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896" w:rsidRDefault="003A1896">
      <w:r>
        <w:rPr>
          <w:noProof/>
          <w:lang w:eastAsia="ru-RU"/>
        </w:rPr>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7 ОБЗР.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3A1896" w:rsidRDefault="003A1896">
      <w:r>
        <w:br w:type="page"/>
      </w:r>
    </w:p>
    <w:p w:rsidR="003A1896" w:rsidRPr="003A1896" w:rsidRDefault="003A1896" w:rsidP="003A1896">
      <w:pPr>
        <w:spacing w:after="0" w:line="240" w:lineRule="auto"/>
        <w:ind w:firstLine="567"/>
        <w:jc w:val="both"/>
        <w:rPr>
          <w:rFonts w:ascii="Times New Roman" w:eastAsia="Calibri" w:hAnsi="Times New Roman" w:cs="Times New Roman"/>
          <w:sz w:val="26"/>
          <w:szCs w:val="26"/>
        </w:rPr>
      </w:pPr>
      <w:r w:rsidRPr="003A1896">
        <w:rPr>
          <w:rFonts w:ascii="Times New Roman" w:eastAsia="Calibri" w:hAnsi="Times New Roman" w:cs="Times New Roman"/>
          <w:sz w:val="26"/>
          <w:szCs w:val="26"/>
        </w:rPr>
        <w:lastRenderedPageBreak/>
        <w:t>Рабочая программа разработана на основе:</w:t>
      </w:r>
    </w:p>
    <w:p w:rsidR="003A1896" w:rsidRPr="003A1896" w:rsidRDefault="003A1896" w:rsidP="003A1896">
      <w:pPr>
        <w:spacing w:after="0" w:line="240" w:lineRule="auto"/>
        <w:ind w:firstLine="567"/>
        <w:jc w:val="both"/>
        <w:rPr>
          <w:rFonts w:ascii="Times New Roman" w:eastAsia="Calibri" w:hAnsi="Times New Roman" w:cs="Times New Roman"/>
          <w:sz w:val="26"/>
          <w:szCs w:val="26"/>
        </w:rPr>
      </w:pPr>
      <w:r w:rsidRPr="003A1896">
        <w:rPr>
          <w:rFonts w:ascii="Times New Roman" w:eastAsia="Calibri" w:hAnsi="Times New Roman" w:cs="Times New Roman"/>
          <w:sz w:val="26"/>
          <w:szCs w:val="26"/>
        </w:rPr>
        <w:t>- Федерального государственного образовательного стандарта среднего общего образования;</w:t>
      </w:r>
    </w:p>
    <w:p w:rsidR="003A1896" w:rsidRPr="003A1896" w:rsidRDefault="003A1896" w:rsidP="003A1896">
      <w:pPr>
        <w:spacing w:after="0" w:line="240" w:lineRule="auto"/>
        <w:ind w:firstLine="567"/>
        <w:jc w:val="both"/>
        <w:rPr>
          <w:rFonts w:ascii="Times New Roman" w:eastAsia="Times New Roman" w:hAnsi="Times New Roman" w:cs="Times New Roman"/>
          <w:sz w:val="26"/>
          <w:szCs w:val="26"/>
          <w:lang w:eastAsia="ru-RU"/>
        </w:rPr>
      </w:pPr>
      <w:r w:rsidRPr="003A1896">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w:t>
      </w:r>
      <w:r w:rsidRPr="003A1896">
        <w:rPr>
          <w:rFonts w:ascii="Times New Roman" w:eastAsia="Calibri" w:hAnsi="Times New Roman" w:cs="Times New Roman"/>
          <w:color w:val="000000"/>
          <w:sz w:val="26"/>
          <w:szCs w:val="26"/>
        </w:rPr>
        <w:t>по специальности:</w:t>
      </w:r>
      <w:r w:rsidRPr="003A1896">
        <w:rPr>
          <w:rFonts w:ascii="Times New Roman" w:eastAsia="Calibri" w:hAnsi="Times New Roman" w:cs="Times New Roman"/>
          <w:sz w:val="26"/>
          <w:szCs w:val="26"/>
        </w:rPr>
        <w:t xml:space="preserve"> 15.02.06 Монтаж и техническая эксплуатация холодильно-компрессорных машин и установок (по отраслям), утвержденный Приказом  Минобрнауки России от 18.04.2014 N 348;                                                                                      </w:t>
      </w:r>
    </w:p>
    <w:p w:rsidR="003A1896" w:rsidRDefault="003A1896" w:rsidP="003A1896">
      <w:pPr>
        <w:spacing w:after="0" w:line="240" w:lineRule="auto"/>
        <w:ind w:firstLine="567"/>
        <w:jc w:val="both"/>
        <w:rPr>
          <w:rFonts w:ascii="Times New Roman" w:eastAsia="Calibri" w:hAnsi="Times New Roman" w:cs="Times New Roman"/>
          <w:sz w:val="26"/>
          <w:szCs w:val="26"/>
        </w:rPr>
      </w:pPr>
      <w:r w:rsidRPr="003A1896">
        <w:rPr>
          <w:rFonts w:ascii="Times New Roman" w:eastAsia="Calibri" w:hAnsi="Times New Roman" w:cs="Times New Roman"/>
          <w:sz w:val="26"/>
          <w:szCs w:val="26"/>
        </w:rPr>
        <w:t xml:space="preserve">- основной профессиональной образовательной программы по </w:t>
      </w:r>
      <w:r w:rsidRPr="003A1896">
        <w:rPr>
          <w:rFonts w:ascii="Times New Roman" w:eastAsia="Calibri" w:hAnsi="Times New Roman" w:cs="Times New Roman"/>
          <w:color w:val="000000"/>
          <w:sz w:val="26"/>
          <w:szCs w:val="26"/>
        </w:rPr>
        <w:t xml:space="preserve">специальности: </w:t>
      </w:r>
      <w:r w:rsidRPr="003A1896">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  2024 г;</w:t>
      </w:r>
    </w:p>
    <w:p w:rsidR="003A1896" w:rsidRPr="003A1896" w:rsidRDefault="003A1896" w:rsidP="003A1896">
      <w:pPr>
        <w:spacing w:after="0" w:line="240" w:lineRule="auto"/>
        <w:ind w:firstLine="567"/>
        <w:jc w:val="both"/>
        <w:rPr>
          <w:rFonts w:ascii="Times New Roman" w:eastAsia="Times New Roman" w:hAnsi="Times New Roman" w:cs="Times New Roman"/>
          <w:sz w:val="26"/>
          <w:szCs w:val="26"/>
          <w:lang w:eastAsia="ru-RU"/>
        </w:rPr>
      </w:pPr>
      <w:r w:rsidRPr="00CA7460">
        <w:rPr>
          <w:rFonts w:ascii="Times New Roman" w:eastAsia="Calibri" w:hAnsi="Times New Roman" w:cs="Times New Roman"/>
          <w:color w:val="000000"/>
          <w:sz w:val="26"/>
          <w:szCs w:val="26"/>
        </w:rPr>
        <w:t xml:space="preserve">- </w:t>
      </w:r>
      <w:r w:rsidRPr="006E0E9D">
        <w:rPr>
          <w:rFonts w:ascii="Times New Roman" w:eastAsia="Times New Roman" w:hAnsi="Times New Roman" w:cs="Times New Roman"/>
          <w:sz w:val="26"/>
          <w:szCs w:val="26"/>
          <w:lang w:eastAsia="ru-RU"/>
        </w:rPr>
        <w:t>примерной рабочей программы общеобразовательной дисциплины</w:t>
      </w:r>
      <w:r>
        <w:rPr>
          <w:rFonts w:ascii="Times New Roman" w:eastAsia="Times New Roman" w:hAnsi="Times New Roman" w:cs="Times New Roman"/>
          <w:sz w:val="26"/>
          <w:szCs w:val="26"/>
          <w:lang w:eastAsia="ru-RU"/>
        </w:rPr>
        <w:t xml:space="preserve"> «Основы безопасности и защиты Родины» для профессиональных образовательных организаций, утверждённой на заседании Педагогического совета ФГБОУ ДПО ИРПО протоколом №17 от «18» июня 2024 г.;</w:t>
      </w:r>
    </w:p>
    <w:p w:rsidR="003A1896" w:rsidRPr="003A1896" w:rsidRDefault="003A1896" w:rsidP="003A1896">
      <w:pPr>
        <w:spacing w:after="0" w:line="240" w:lineRule="auto"/>
        <w:ind w:firstLine="567"/>
        <w:jc w:val="both"/>
        <w:rPr>
          <w:rFonts w:ascii="Times New Roman" w:eastAsia="Calibri" w:hAnsi="Times New Roman" w:cs="Times New Roman"/>
          <w:sz w:val="26"/>
          <w:szCs w:val="26"/>
          <w:lang w:eastAsia="ru-RU"/>
        </w:rPr>
      </w:pPr>
      <w:r w:rsidRPr="003A1896">
        <w:rPr>
          <w:rFonts w:ascii="Times New Roman" w:eastAsia="Calibri" w:hAnsi="Times New Roman" w:cs="Times New Roman"/>
          <w:sz w:val="26"/>
          <w:szCs w:val="26"/>
        </w:rPr>
        <w:t xml:space="preserve">- рабочей программы воспитания по </w:t>
      </w:r>
      <w:r w:rsidRPr="003A1896">
        <w:rPr>
          <w:rFonts w:ascii="Times New Roman" w:eastAsia="Calibri" w:hAnsi="Times New Roman" w:cs="Times New Roman"/>
          <w:color w:val="000000"/>
          <w:sz w:val="26"/>
          <w:szCs w:val="26"/>
        </w:rPr>
        <w:t xml:space="preserve">специальности: </w:t>
      </w:r>
      <w:r w:rsidRPr="003A1896">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  2024 г.;</w:t>
      </w:r>
    </w:p>
    <w:p w:rsidR="003A1896" w:rsidRPr="003A1896" w:rsidRDefault="003A1896" w:rsidP="003A1896">
      <w:pPr>
        <w:spacing w:after="0" w:line="240" w:lineRule="auto"/>
        <w:ind w:firstLine="567"/>
        <w:jc w:val="both"/>
        <w:rPr>
          <w:rFonts w:ascii="Times New Roman" w:eastAsia="Times New Roman" w:hAnsi="Times New Roman" w:cs="Times New Roman"/>
          <w:i/>
          <w:sz w:val="26"/>
          <w:szCs w:val="26"/>
          <w:lang w:eastAsia="ru-RU"/>
        </w:rPr>
      </w:pPr>
    </w:p>
    <w:p w:rsidR="003A1896" w:rsidRPr="003A1896" w:rsidRDefault="003A1896" w:rsidP="003A1896">
      <w:pPr>
        <w:spacing w:after="0" w:line="240" w:lineRule="auto"/>
        <w:ind w:firstLine="567"/>
        <w:rPr>
          <w:rFonts w:ascii="Times New Roman" w:eastAsia="Times New Roman" w:hAnsi="Times New Roman" w:cs="Times New Roman"/>
          <w:b/>
          <w:sz w:val="26"/>
          <w:szCs w:val="26"/>
          <w:u w:val="single"/>
          <w:lang w:eastAsia="ru-RU"/>
        </w:rPr>
      </w:pPr>
    </w:p>
    <w:p w:rsidR="003A1896" w:rsidRDefault="003A1896" w:rsidP="003A1896">
      <w:pPr>
        <w:rPr>
          <w:rFonts w:ascii="Times New Roman" w:eastAsia="Times New Roman" w:hAnsi="Times New Roman" w:cs="Times New Roman"/>
          <w:sz w:val="26"/>
          <w:szCs w:val="26"/>
          <w:u w:val="single"/>
          <w:lang w:eastAsia="ru-RU"/>
        </w:rPr>
      </w:pPr>
      <w:r w:rsidRPr="003A1896">
        <w:rPr>
          <w:rFonts w:ascii="Times New Roman" w:eastAsia="Times New Roman" w:hAnsi="Times New Roman" w:cs="Times New Roman"/>
          <w:b/>
          <w:sz w:val="26"/>
          <w:szCs w:val="26"/>
          <w:u w:val="single"/>
          <w:lang w:eastAsia="ru-RU"/>
        </w:rPr>
        <w:t xml:space="preserve">Организация - разработчик: </w:t>
      </w:r>
      <w:r w:rsidRPr="003A1896">
        <w:rPr>
          <w:rFonts w:ascii="Times New Roman" w:eastAsia="Times New Roman" w:hAnsi="Times New Roman" w:cs="Times New Roman"/>
          <w:sz w:val="26"/>
          <w:szCs w:val="26"/>
          <w:u w:val="single"/>
          <w:lang w:eastAsia="ru-RU"/>
        </w:rPr>
        <w:t>ГАПОУ «Казанский политехнический колледж</w:t>
      </w:r>
    </w:p>
    <w:p w:rsidR="003A1896" w:rsidRDefault="003A1896">
      <w:pPr>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eastAsia="ru-RU"/>
        </w:rPr>
        <w:br w:type="page"/>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СОДЕРЖАНИЕ</w:t>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p>
    <w:tbl>
      <w:tblPr>
        <w:tblW w:w="0" w:type="auto"/>
        <w:tblInd w:w="98" w:type="dxa"/>
        <w:tblCellMar>
          <w:left w:w="10" w:type="dxa"/>
          <w:right w:w="10" w:type="dxa"/>
        </w:tblCellMar>
        <w:tblLook w:val="0000" w:firstRow="0" w:lastRow="0" w:firstColumn="0" w:lastColumn="0" w:noHBand="0" w:noVBand="0"/>
      </w:tblPr>
      <w:tblGrid>
        <w:gridCol w:w="8266"/>
        <w:gridCol w:w="991"/>
      </w:tblGrid>
      <w:tr w:rsidR="003A1896" w:rsidRPr="006E0E9D" w:rsidTr="003A189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keepNext/>
              <w:spacing w:after="0" w:line="240" w:lineRule="auto"/>
              <w:jc w:val="both"/>
              <w:rPr>
                <w:rFonts w:ascii="Times New Roman" w:eastAsia="Calibri"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стр.</w:t>
            </w:r>
          </w:p>
        </w:tc>
      </w:tr>
      <w:tr w:rsidR="003A1896" w:rsidRPr="006E0E9D" w:rsidTr="003A189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keepNext/>
              <w:tabs>
                <w:tab w:val="left" w:pos="284"/>
              </w:tabs>
              <w:spacing w:after="0" w:line="240" w:lineRule="auto"/>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1. ПАСПОРТ </w:t>
            </w:r>
            <w:r w:rsidRPr="006E0E9D">
              <w:rPr>
                <w:rFonts w:ascii="Times New Roman" w:eastAsia="Times New Roman" w:hAnsi="Times New Roman" w:cs="Times New Roman"/>
                <w:b/>
                <w:caps/>
                <w:sz w:val="26"/>
                <w:szCs w:val="26"/>
                <w:lang w:eastAsia="ru-RU"/>
              </w:rPr>
              <w:t>рабочей</w:t>
            </w:r>
            <w:r w:rsidRPr="006E0E9D">
              <w:rPr>
                <w:rFonts w:ascii="Times New Roman" w:eastAsia="Times New Roman" w:hAnsi="Times New Roman" w:cs="Times New Roman"/>
                <w:b/>
                <w:sz w:val="26"/>
                <w:szCs w:val="26"/>
                <w:lang w:eastAsia="ru-RU"/>
              </w:rPr>
              <w:t xml:space="preserve"> ПРОГРАММЫ УЧЕБНОЙ ДИСЦИПЛИНЫ</w:t>
            </w:r>
          </w:p>
          <w:p w:rsidR="003A1896" w:rsidRPr="006E0E9D" w:rsidRDefault="003A1896" w:rsidP="003A1896">
            <w:pPr>
              <w:tabs>
                <w:tab w:val="left" w:pos="284"/>
              </w:tabs>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3A1896" w:rsidRPr="006E0E9D" w:rsidTr="003A189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2. СТРУКТУРА И СОДЕРЖАНИЕ УЧЕБНОЙ ДИСЦИПЛИНЫ</w:t>
            </w:r>
          </w:p>
          <w:p w:rsidR="003A1896" w:rsidRPr="006E0E9D" w:rsidRDefault="003A1896" w:rsidP="003A1896">
            <w:pPr>
              <w:keepNext/>
              <w:tabs>
                <w:tab w:val="left" w:pos="284"/>
              </w:tabs>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3A1896" w:rsidRPr="006E0E9D" w:rsidTr="003A1896">
        <w:trPr>
          <w:trHeight w:val="670"/>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3. УСЛОВИЯ РЕАЛИЗАЦИИ УЧЕБНОЙ ДИСЦИПЛИНЫ </w:t>
            </w:r>
          </w:p>
          <w:p w:rsidR="003A1896" w:rsidRPr="006E0E9D" w:rsidRDefault="003A1896" w:rsidP="003A1896">
            <w:pPr>
              <w:keepNext/>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r>
      <w:tr w:rsidR="003A1896" w:rsidRPr="006E0E9D" w:rsidTr="003A189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4. КОНТРОЛЬ И ОЦЕНКА  РЕЗУЛЬТАТОВ ОСВОЕНИЯ      </w:t>
            </w:r>
          </w:p>
          <w:p w:rsidR="003A1896" w:rsidRPr="006E0E9D" w:rsidRDefault="003A1896" w:rsidP="003A1896">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    УЧЕБНОЙ ДИСЦИПЛИНЫ</w:t>
            </w:r>
          </w:p>
          <w:p w:rsidR="003A1896" w:rsidRPr="006E0E9D" w:rsidRDefault="003A1896" w:rsidP="003A1896">
            <w:pPr>
              <w:keepNext/>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bl>
    <w:p w:rsidR="003A1896" w:rsidRDefault="003A1896" w:rsidP="003A1896">
      <w:pPr>
        <w:spacing w:after="0" w:line="240" w:lineRule="auto"/>
        <w:ind w:firstLine="567"/>
        <w:jc w:val="both"/>
        <w:rPr>
          <w:rFonts w:ascii="Times New Roman" w:eastAsia="Calibri" w:hAnsi="Times New Roman" w:cs="Times New Roman"/>
          <w:sz w:val="24"/>
          <w:szCs w:val="24"/>
          <w:u w:val="single"/>
        </w:rPr>
      </w:pPr>
    </w:p>
    <w:p w:rsidR="003A1896" w:rsidRDefault="003A1896" w:rsidP="003A1896">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br w:type="page"/>
      </w:r>
    </w:p>
    <w:p w:rsidR="003A1896" w:rsidRPr="0061173F" w:rsidRDefault="003A1896" w:rsidP="003A189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Arial Unicode MS" w:hAnsi="Times New Roman" w:cs="Times New Roman"/>
          <w:b/>
          <w:caps/>
          <w:color w:val="000000"/>
          <w:sz w:val="26"/>
          <w:szCs w:val="26"/>
          <w:lang w:eastAsia="ru-RU" w:bidi="ru-RU"/>
        </w:rPr>
      </w:pPr>
      <w:r w:rsidRPr="0061173F">
        <w:rPr>
          <w:rFonts w:ascii="Times New Roman" w:eastAsia="Arial Unicode MS" w:hAnsi="Times New Roman" w:cs="Times New Roman"/>
          <w:b/>
          <w:caps/>
          <w:color w:val="000000"/>
          <w:sz w:val="26"/>
          <w:szCs w:val="26"/>
          <w:lang w:eastAsia="ru-RU" w:bidi="ru-RU"/>
        </w:rPr>
        <w:lastRenderedPageBreak/>
        <w:t xml:space="preserve">1. паспорт РАБОЧЕЙ ПРОГРАММЫ УЧЕБНОЙ ДИСЦИПЛИНЫ </w:t>
      </w:r>
    </w:p>
    <w:p w:rsidR="003A1896" w:rsidRDefault="003A1896" w:rsidP="003A1896">
      <w:pPr>
        <w:spacing w:after="0" w:line="240" w:lineRule="auto"/>
        <w:ind w:firstLine="567"/>
        <w:rPr>
          <w:rFonts w:ascii="Times New Roman" w:hAnsi="Times New Roman" w:cs="Times New Roman"/>
          <w:b/>
          <w:sz w:val="28"/>
          <w:szCs w:val="28"/>
        </w:rPr>
      </w:pPr>
      <w:r w:rsidRPr="00290640">
        <w:rPr>
          <w:rFonts w:ascii="Times New Roman" w:hAnsi="Times New Roman" w:cs="Times New Roman"/>
          <w:b/>
          <w:sz w:val="28"/>
          <w:szCs w:val="28"/>
        </w:rPr>
        <w:t>1.1. </w:t>
      </w:r>
      <w:r w:rsidRPr="00DC4039">
        <w:rPr>
          <w:rFonts w:ascii="Times New Roman" w:hAnsi="Times New Roman" w:cs="Times New Roman"/>
          <w:b/>
          <w:sz w:val="26"/>
          <w:szCs w:val="26"/>
        </w:rPr>
        <w:t>Область применения рабочей программы</w:t>
      </w:r>
    </w:p>
    <w:p w:rsidR="003A1896" w:rsidRPr="003A1896" w:rsidRDefault="003A1896" w:rsidP="003A1896">
      <w:pPr>
        <w:spacing w:after="0" w:line="240" w:lineRule="auto"/>
        <w:ind w:firstLine="567"/>
        <w:jc w:val="both"/>
        <w:rPr>
          <w:rFonts w:ascii="Times New Roman" w:eastAsia="Calibri" w:hAnsi="Times New Roman" w:cs="Times New Roman"/>
          <w:sz w:val="26"/>
          <w:szCs w:val="26"/>
        </w:rPr>
      </w:pPr>
      <w:r w:rsidRPr="006E0E9D">
        <w:rPr>
          <w:rFonts w:ascii="Times New Roman" w:eastAsia="Times New Roman" w:hAnsi="Times New Roman" w:cs="Times New Roman"/>
          <w:color w:val="000000"/>
          <w:sz w:val="26"/>
          <w:szCs w:val="26"/>
          <w:lang w:eastAsia="ru-RU"/>
        </w:rPr>
        <w:t>Рабочая программа учебной дисциплины</w:t>
      </w:r>
      <w:r>
        <w:rPr>
          <w:rFonts w:ascii="Times New Roman" w:eastAsia="Times New Roman" w:hAnsi="Times New Roman" w:cs="Times New Roman"/>
          <w:color w:val="000000"/>
          <w:sz w:val="26"/>
          <w:szCs w:val="26"/>
          <w:lang w:eastAsia="ru-RU"/>
        </w:rPr>
        <w:t xml:space="preserve"> ОУД.07 «Основы безопасности и защиты Родины»</w:t>
      </w:r>
      <w:r w:rsidRPr="006E0E9D">
        <w:rPr>
          <w:rFonts w:ascii="Times New Roman" w:eastAsia="Times New Roman" w:hAnsi="Times New Roman" w:cs="Times New Roman"/>
          <w:color w:val="000000"/>
          <w:sz w:val="26"/>
          <w:szCs w:val="26"/>
          <w:lang w:eastAsia="ru-RU"/>
        </w:rPr>
        <w:t xml:space="preserve"> является частью основной профессиональной образовательной программы в соответствии с ФГОС СПО по </w:t>
      </w:r>
      <w:r>
        <w:rPr>
          <w:rFonts w:ascii="Times New Roman" w:eastAsia="Times New Roman" w:hAnsi="Times New Roman" w:cs="Times New Roman"/>
          <w:color w:val="000000"/>
          <w:sz w:val="26"/>
          <w:szCs w:val="26"/>
          <w:lang w:eastAsia="ru-RU"/>
        </w:rPr>
        <w:t>специальности</w:t>
      </w:r>
      <w:r w:rsidRPr="00AF37A4">
        <w:rPr>
          <w:rFonts w:ascii="Times New Roman" w:eastAsia="Times New Roman" w:hAnsi="Times New Roman" w:cs="Times New Roman"/>
          <w:color w:val="000000"/>
          <w:sz w:val="26"/>
          <w:szCs w:val="26"/>
          <w:lang w:eastAsia="ru-RU"/>
        </w:rPr>
        <w:t xml:space="preserve"> </w:t>
      </w:r>
      <w:r w:rsidRPr="003A1896">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  входит в укрупненную группу 15.00.00 Машиностроение.</w:t>
      </w:r>
    </w:p>
    <w:p w:rsidR="003A1896" w:rsidRDefault="003A1896" w:rsidP="003A1896">
      <w:pPr>
        <w:spacing w:after="0" w:line="240" w:lineRule="auto"/>
        <w:ind w:firstLine="567"/>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Рабочая программа учебной дисциплины </w:t>
      </w:r>
      <w:r>
        <w:rPr>
          <w:rFonts w:ascii="Times New Roman" w:eastAsia="Times New Roman" w:hAnsi="Times New Roman" w:cs="Times New Roman"/>
          <w:color w:val="000000"/>
          <w:sz w:val="26"/>
          <w:szCs w:val="26"/>
          <w:lang w:eastAsia="ru-RU"/>
        </w:rPr>
        <w:t>ОУД.07</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xml:space="preserve"> </w:t>
      </w:r>
      <w:r w:rsidRPr="006E0E9D">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rsidR="003A1896" w:rsidRDefault="003A1896" w:rsidP="003A1896">
      <w:pPr>
        <w:spacing w:after="0" w:line="240" w:lineRule="auto"/>
        <w:ind w:firstLine="624"/>
        <w:jc w:val="both"/>
        <w:rPr>
          <w:rFonts w:ascii="Times New Roman" w:eastAsia="Times New Roman" w:hAnsi="Times New Roman" w:cs="Times New Roman"/>
          <w:sz w:val="26"/>
          <w:szCs w:val="26"/>
          <w:u w:val="single"/>
          <w:lang w:eastAsia="ru-RU"/>
        </w:rPr>
      </w:pPr>
      <w:r w:rsidRPr="006E0E9D">
        <w:rPr>
          <w:rFonts w:ascii="Times New Roman" w:eastAsia="Times New Roman" w:hAnsi="Times New Roman" w:cs="Times New Roman"/>
          <w:sz w:val="26"/>
          <w:szCs w:val="26"/>
          <w:lang w:eastAsia="ru-RU"/>
        </w:rPr>
        <w:t>Профиль получаемого профессионального образования</w:t>
      </w:r>
      <w:r>
        <w:rPr>
          <w:rFonts w:ascii="Times New Roman" w:eastAsia="Times New Roman" w:hAnsi="Times New Roman" w:cs="Times New Roman"/>
          <w:sz w:val="26"/>
          <w:szCs w:val="26"/>
          <w:lang w:eastAsia="ru-RU"/>
        </w:rPr>
        <w:t xml:space="preserve"> </w:t>
      </w:r>
      <w:r w:rsidRPr="00DC4039">
        <w:rPr>
          <w:rFonts w:ascii="Times New Roman" w:eastAsia="Times New Roman" w:hAnsi="Times New Roman" w:cs="Times New Roman"/>
          <w:sz w:val="26"/>
          <w:szCs w:val="26"/>
          <w:u w:val="single"/>
          <w:lang w:eastAsia="ru-RU"/>
        </w:rPr>
        <w:t>технологический.</w:t>
      </w:r>
    </w:p>
    <w:p w:rsidR="003A1896" w:rsidRDefault="003A1896" w:rsidP="003A1896">
      <w:pPr>
        <w:spacing w:after="0" w:line="240" w:lineRule="auto"/>
        <w:ind w:firstLine="624"/>
        <w:jc w:val="both"/>
        <w:rPr>
          <w:rFonts w:ascii="Times New Roman" w:eastAsia="Times New Roman" w:hAnsi="Times New Roman" w:cs="Times New Roman"/>
          <w:sz w:val="26"/>
          <w:szCs w:val="26"/>
          <w:u w:val="single"/>
          <w:lang w:eastAsia="ru-RU"/>
        </w:rPr>
      </w:pP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
          <w:sz w:val="26"/>
          <w:szCs w:val="26"/>
          <w:lang w:eastAsia="ru-RU"/>
        </w:rPr>
      </w:pPr>
      <w:r w:rsidRPr="006E0E9D">
        <w:rPr>
          <w:rFonts w:ascii="Times New Roman" w:eastAsia="Calibri" w:hAnsi="Times New Roman" w:cs="Times New Roman"/>
          <w:b/>
          <w:sz w:val="26"/>
          <w:szCs w:val="26"/>
          <w:lang w:eastAsia="ru-RU"/>
        </w:rPr>
        <w:t>1.2. Место учебной дисциплины в структуре основной профессиона</w:t>
      </w:r>
      <w:r>
        <w:rPr>
          <w:rFonts w:ascii="Times New Roman" w:eastAsia="Calibri" w:hAnsi="Times New Roman" w:cs="Times New Roman"/>
          <w:b/>
          <w:sz w:val="26"/>
          <w:szCs w:val="26"/>
          <w:lang w:eastAsia="ru-RU"/>
        </w:rPr>
        <w:t>льной образовательной программы</w:t>
      </w:r>
      <w:r w:rsidRPr="006E0E9D">
        <w:rPr>
          <w:rFonts w:ascii="Times New Roman" w:eastAsia="Calibri" w:hAnsi="Times New Roman" w:cs="Times New Roman"/>
          <w:b/>
          <w:sz w:val="26"/>
          <w:szCs w:val="26"/>
          <w:lang w:eastAsia="ru-RU"/>
        </w:rPr>
        <w:t xml:space="preserve"> </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r>
        <w:rPr>
          <w:rFonts w:ascii="Times New Roman" w:eastAsia="Calibri" w:hAnsi="Times New Roman" w:cs="Times New Roman"/>
          <w:sz w:val="26"/>
          <w:szCs w:val="26"/>
          <w:lang w:eastAsia="ru-RU"/>
        </w:rPr>
        <w:t>Р</w:t>
      </w:r>
      <w:r w:rsidRPr="006E0E9D">
        <w:rPr>
          <w:rFonts w:ascii="Times New Roman" w:eastAsia="Calibri" w:hAnsi="Times New Roman" w:cs="Times New Roman"/>
          <w:sz w:val="26"/>
          <w:szCs w:val="26"/>
          <w:lang w:eastAsia="ru-RU"/>
        </w:rPr>
        <w:t xml:space="preserve">абочая программа общеобразовательной учебной дисциплины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является частью основной профессиональной образовательной программы ПП</w:t>
      </w:r>
      <w:r>
        <w:rPr>
          <w:rFonts w:ascii="Times New Roman" w:eastAsia="Calibri" w:hAnsi="Times New Roman" w:cs="Times New Roman"/>
          <w:sz w:val="26"/>
          <w:szCs w:val="26"/>
          <w:lang w:eastAsia="ru-RU"/>
        </w:rPr>
        <w:t>ССЗ</w:t>
      </w:r>
      <w:r w:rsidRPr="006E0E9D">
        <w:rPr>
          <w:rFonts w:ascii="Times New Roman" w:eastAsia="Calibri" w:hAnsi="Times New Roman" w:cs="Times New Roman"/>
          <w:sz w:val="26"/>
          <w:szCs w:val="26"/>
          <w:lang w:eastAsia="ru-RU"/>
        </w:rPr>
        <w:t xml:space="preserve"> для  среднего профессионального образования и входит </w:t>
      </w:r>
      <w:r w:rsidRPr="006E0E9D">
        <w:rPr>
          <w:rFonts w:ascii="Times New Roman" w:eastAsia="Calibri" w:hAnsi="Times New Roman" w:cs="Times New Roman"/>
          <w:bCs/>
          <w:sz w:val="26"/>
          <w:szCs w:val="26"/>
          <w:lang w:eastAsia="ru-RU"/>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Содержание программы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w:t>
      </w:r>
      <w:r w:rsidRPr="006E0E9D">
        <w:rPr>
          <w:rFonts w:ascii="Times New Roman" w:eastAsia="Times New Roman" w:hAnsi="Times New Roman" w:cs="Times New Roman"/>
          <w:sz w:val="26"/>
          <w:szCs w:val="26"/>
          <w:lang w:eastAsia="ru-RU"/>
        </w:rPr>
        <w:t xml:space="preserve"> направлено на достижение следующих целей:</w:t>
      </w:r>
    </w:p>
    <w:p w:rsidR="003A1896" w:rsidRDefault="003A1896" w:rsidP="003A18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компетенций в части овладения содержанием общеобразовательной дисциплины «Основы безопасности и защиты Родины»,</w:t>
      </w:r>
    </w:p>
    <w:p w:rsidR="003A1896" w:rsidRDefault="003A1896" w:rsidP="003A18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color w:val="000000"/>
          <w:sz w:val="26"/>
          <w:szCs w:val="26"/>
          <w:shd w:val="clear" w:color="auto" w:fill="FFFFFF"/>
          <w:lang w:eastAsia="ru-RU"/>
        </w:rPr>
      </w:pPr>
      <w:r w:rsidRPr="006E0E9D">
        <w:rPr>
          <w:rFonts w:ascii="Times New Roman" w:eastAsia="Times New Roman" w:hAnsi="Times New Roman" w:cs="Times New Roman"/>
          <w:sz w:val="26"/>
          <w:szCs w:val="26"/>
          <w:shd w:val="clear" w:color="auto" w:fill="FFFFFF"/>
          <w:lang w:eastAsia="ru-RU"/>
        </w:rPr>
        <w:t>Освоение содержания учебной дисциплины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Times New Roman" w:hAnsi="Times New Roman" w:cs="Times New Roman"/>
          <w:sz w:val="26"/>
          <w:szCs w:val="26"/>
          <w:shd w:val="clear" w:color="auto" w:fill="FFFFFF"/>
          <w:lang w:eastAsia="ru-RU"/>
        </w:rPr>
        <w:t>»</w:t>
      </w:r>
      <w:r w:rsidRPr="006E0E9D">
        <w:rPr>
          <w:rFonts w:ascii="Times New Roman" w:eastAsia="Times New Roman" w:hAnsi="Times New Roman" w:cs="Times New Roman"/>
          <w:color w:val="000000"/>
          <w:sz w:val="26"/>
          <w:szCs w:val="26"/>
          <w:shd w:val="clear" w:color="auto" w:fill="FFFFFF"/>
          <w:lang w:eastAsia="ru-RU"/>
        </w:rPr>
        <w:t xml:space="preserve"> обеспечивает достижение студентами следующих результатов:</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sidRPr="0061173F">
        <w:rPr>
          <w:rFonts w:ascii="Times New Roman" w:eastAsia="Times New Roman" w:hAnsi="Times New Roman" w:cs="Times New Roman"/>
          <w:b/>
          <w:color w:val="000000"/>
          <w:sz w:val="26"/>
          <w:szCs w:val="26"/>
          <w:shd w:val="clear" w:color="auto" w:fill="FFFFFF"/>
          <w:lang w:eastAsia="ru-RU"/>
        </w:rPr>
        <w:t>Личностных:</w:t>
      </w:r>
    </w:p>
    <w:p w:rsidR="003A1896" w:rsidRPr="00FF70BB" w:rsidRDefault="003A1896" w:rsidP="003A1896">
      <w:pPr>
        <w:spacing w:after="0" w:line="240" w:lineRule="auto"/>
        <w:ind w:firstLine="567"/>
        <w:jc w:val="both"/>
        <w:rPr>
          <w:rFonts w:ascii="Times New Roman" w:eastAsia="Calibri" w:hAnsi="Times New Roman" w:cs="Times New Roman"/>
          <w:b/>
          <w:sz w:val="26"/>
          <w:szCs w:val="26"/>
        </w:rPr>
      </w:pPr>
      <w:r w:rsidRPr="00FF70BB">
        <w:rPr>
          <w:rFonts w:ascii="Times New Roman" w:eastAsia="Calibri" w:hAnsi="Times New Roman" w:cs="Times New Roman"/>
          <w:b/>
          <w:sz w:val="26"/>
          <w:szCs w:val="26"/>
        </w:rPr>
        <w:t xml:space="preserve">Л1 - </w:t>
      </w:r>
      <w:r w:rsidRPr="00FF70BB">
        <w:rPr>
          <w:rFonts w:ascii="Times New Roman" w:eastAsia="Calibri"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Л2 -</w:t>
      </w:r>
      <w:r w:rsidRPr="00FF70BB">
        <w:rPr>
          <w:rFonts w:ascii="Times New Roman" w:eastAsia="Calibri" w:hAnsi="Times New Roman" w:cs="Times New Roman"/>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Л3 -</w:t>
      </w:r>
      <w:r w:rsidRPr="00FF70BB">
        <w:rPr>
          <w:rFonts w:ascii="Times New Roman" w:eastAsia="Calibri"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Л4 -</w:t>
      </w:r>
      <w:r w:rsidRPr="00FF70BB">
        <w:rPr>
          <w:rFonts w:ascii="Times New Roman" w:eastAsia="Calibri"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Л5 -</w:t>
      </w:r>
      <w:r w:rsidRPr="00FF70BB">
        <w:rPr>
          <w:rFonts w:ascii="Times New Roman" w:eastAsia="Calibri" w:hAnsi="Times New Roman" w:cs="Times New Roman"/>
          <w:sz w:val="26"/>
          <w:szCs w:val="26"/>
        </w:rPr>
        <w:t xml:space="preserve"> эстетическое отношение к миру;</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lastRenderedPageBreak/>
        <w:t xml:space="preserve">Л6 - </w:t>
      </w:r>
      <w:r w:rsidRPr="00FF70BB">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Л7 -</w:t>
      </w:r>
      <w:r w:rsidRPr="00FF70BB">
        <w:rPr>
          <w:rFonts w:ascii="Times New Roman" w:eastAsia="Calibri"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3A1896" w:rsidRPr="00FF70BB" w:rsidRDefault="003A1896" w:rsidP="003A1896">
      <w:pPr>
        <w:spacing w:after="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М</w:t>
      </w:r>
      <w:r w:rsidRPr="00FF70BB">
        <w:rPr>
          <w:rFonts w:ascii="Times New Roman" w:eastAsia="Calibri" w:hAnsi="Times New Roman" w:cs="Times New Roman"/>
          <w:b/>
          <w:sz w:val="26"/>
          <w:szCs w:val="26"/>
        </w:rPr>
        <w:t>етапредметных:</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М1</w:t>
      </w:r>
      <w:r w:rsidRPr="00FF70BB">
        <w:rPr>
          <w:rFonts w:ascii="Times New Roman" w:eastAsia="Calibri" w:hAnsi="Times New Roman" w:cs="Times New Roman"/>
          <w:sz w:val="26"/>
          <w:szCs w:val="26"/>
        </w:rPr>
        <w:t>-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М2</w:t>
      </w:r>
      <w:r w:rsidRPr="00FF70BB">
        <w:rPr>
          <w:rFonts w:ascii="Times New Roman" w:eastAsia="Calibri"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М3 </w:t>
      </w:r>
      <w:r w:rsidRPr="00FF70BB">
        <w:rPr>
          <w:rFonts w:ascii="Times New Roman" w:eastAsia="Calibri"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3A1896" w:rsidRPr="00FF70BB" w:rsidRDefault="003A1896" w:rsidP="003A1896">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М4 </w:t>
      </w:r>
      <w:r w:rsidRPr="00FF70BB">
        <w:rPr>
          <w:rFonts w:ascii="Times New Roman" w:eastAsia="Calibri"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A1896" w:rsidRPr="004E07F4"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Pr>
          <w:rFonts w:ascii="Times New Roman" w:eastAsia="Times New Roman" w:hAnsi="Times New Roman" w:cs="Times New Roman"/>
          <w:b/>
          <w:color w:val="000000"/>
          <w:sz w:val="26"/>
          <w:szCs w:val="26"/>
          <w:shd w:val="clear" w:color="auto" w:fill="FFFFFF"/>
          <w:lang w:eastAsia="ru-RU"/>
        </w:rPr>
        <w:t>Предметных:</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01.</w:t>
      </w:r>
      <w:r w:rsidRPr="0001029F">
        <w:rPr>
          <w:rFonts w:ascii="Times New Roman" w:eastAsia="Times New Roman" w:hAnsi="Times New Roman" w:cs="Times New Roman"/>
          <w:color w:val="000000"/>
          <w:sz w:val="26"/>
          <w:szCs w:val="26"/>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3A1896" w:rsidRPr="004B483E"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02.</w:t>
      </w:r>
      <w:r w:rsidRPr="0001029F">
        <w:rPr>
          <w:rFonts w:ascii="Times New Roman" w:eastAsia="Times New Roman" w:hAnsi="Times New Roman" w:cs="Times New Roman"/>
          <w:color w:val="00B050"/>
          <w:sz w:val="26"/>
          <w:szCs w:val="26"/>
          <w:lang w:eastAsia="ru-RU"/>
        </w:rPr>
        <w:t xml:space="preserve"> </w:t>
      </w:r>
      <w:r w:rsidRPr="0001029F">
        <w:rPr>
          <w:rFonts w:ascii="Times New Roman" w:eastAsia="Times New Roman" w:hAnsi="Times New Roman" w:cs="Times New Roman"/>
          <w:color w:val="000000"/>
          <w:sz w:val="26"/>
          <w:szCs w:val="26"/>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03. </w:t>
      </w:r>
      <w:r w:rsidRPr="0001029F">
        <w:rPr>
          <w:rFonts w:ascii="Times New Roman" w:eastAsia="Times New Roman" w:hAnsi="Times New Roman" w:cs="Times New Roman"/>
          <w:color w:val="000000"/>
          <w:sz w:val="26"/>
          <w:szCs w:val="26"/>
          <w:lang w:eastAsia="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3A1896" w:rsidRPr="004B483E" w:rsidRDefault="003A1896" w:rsidP="003A1896">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04.</w:t>
      </w:r>
      <w:r w:rsidRPr="004B483E">
        <w:rPr>
          <w:rFonts w:ascii="Times New Roman" w:eastAsia="Times New Roman" w:hAnsi="Times New Roman" w:cs="Times New Roman"/>
          <w:sz w:val="26"/>
          <w:szCs w:val="26"/>
          <w:lang w:eastAsia="ru-RU"/>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05. </w:t>
      </w:r>
      <w:r w:rsidRPr="0001029F">
        <w:rPr>
          <w:rFonts w:ascii="Times New Roman" w:eastAsia="Times New Roman" w:hAnsi="Times New Roman" w:cs="Times New Roman"/>
          <w:color w:val="000000"/>
          <w:sz w:val="26"/>
          <w:szCs w:val="26"/>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b/>
          <w:sz w:val="26"/>
          <w:szCs w:val="26"/>
        </w:rPr>
        <w:t>П</w:t>
      </w:r>
      <w:r w:rsidRPr="004B483E">
        <w:rPr>
          <w:rFonts w:ascii="Times New Roman" w:eastAsia="Calibri" w:hAnsi="Times New Roman" w:cs="Times New Roman"/>
          <w:b/>
          <w:sz w:val="26"/>
          <w:szCs w:val="26"/>
        </w:rPr>
        <w:t xml:space="preserve">06. </w:t>
      </w:r>
      <w:r w:rsidRPr="004B483E">
        <w:rPr>
          <w:rFonts w:ascii="Times New Roman" w:eastAsia="Calibri" w:hAnsi="Times New Roman" w:cs="Times New Roman"/>
          <w:sz w:val="26"/>
          <w:szCs w:val="2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3A1896" w:rsidRPr="004B483E" w:rsidRDefault="003A1896" w:rsidP="003A1896">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07.</w:t>
      </w:r>
      <w:r w:rsidRPr="004B483E">
        <w:rPr>
          <w:rFonts w:ascii="Times New Roman" w:eastAsia="Times New Roman" w:hAnsi="Times New Roman" w:cs="Times New Roman"/>
          <w:sz w:val="26"/>
          <w:szCs w:val="26"/>
          <w:lang w:eastAsia="ru-RU"/>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3A1896" w:rsidRPr="004B483E"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6"/>
          <w:szCs w:val="26"/>
          <w:lang w:eastAsia="ru-RU"/>
        </w:rPr>
      </w:pPr>
      <w:r>
        <w:rPr>
          <w:rFonts w:ascii="Times New Roman" w:eastAsia="Times New Roman" w:hAnsi="Times New Roman" w:cs="Times New Roman"/>
          <w:b/>
          <w:sz w:val="26"/>
          <w:szCs w:val="26"/>
          <w:lang w:eastAsia="ru-RU"/>
        </w:rPr>
        <w:lastRenderedPageBreak/>
        <w:t>П</w:t>
      </w:r>
      <w:r w:rsidRPr="004B483E">
        <w:rPr>
          <w:rFonts w:ascii="Times New Roman" w:eastAsia="Times New Roman" w:hAnsi="Times New Roman" w:cs="Times New Roman"/>
          <w:b/>
          <w:sz w:val="26"/>
          <w:szCs w:val="26"/>
          <w:lang w:eastAsia="ru-RU"/>
        </w:rPr>
        <w:t>08.</w:t>
      </w:r>
      <w:r w:rsidRPr="004B483E">
        <w:rPr>
          <w:rFonts w:ascii="Times New Roman" w:eastAsia="Times New Roman" w:hAnsi="Times New Roman" w:cs="Times New Roman"/>
          <w:sz w:val="26"/>
          <w:szCs w:val="26"/>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09. </w:t>
      </w:r>
      <w:r w:rsidRPr="0001029F">
        <w:rPr>
          <w:rFonts w:ascii="Times New Roman" w:eastAsia="Times New Roman" w:hAnsi="Times New Roman" w:cs="Times New Roman"/>
          <w:color w:val="000000"/>
          <w:sz w:val="26"/>
          <w:szCs w:val="26"/>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10. </w:t>
      </w:r>
      <w:r w:rsidRPr="0001029F">
        <w:rPr>
          <w:rFonts w:ascii="Times New Roman" w:eastAsia="Times New Roman" w:hAnsi="Times New Roman" w:cs="Times New Roman"/>
          <w:color w:val="000000"/>
          <w:sz w:val="26"/>
          <w:szCs w:val="26"/>
          <w:lang w:eastAsia="ru-RU"/>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11.</w:t>
      </w:r>
      <w:r w:rsidRPr="0001029F">
        <w:rPr>
          <w:rFonts w:ascii="Times New Roman" w:eastAsia="Times New Roman" w:hAnsi="Times New Roman" w:cs="Times New Roman"/>
          <w:color w:val="000000"/>
          <w:sz w:val="26"/>
          <w:szCs w:val="26"/>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A1896" w:rsidRPr="004B483E" w:rsidRDefault="003A1896" w:rsidP="003A1896">
      <w:pPr>
        <w:spacing w:after="0" w:line="240" w:lineRule="auto"/>
        <w:ind w:firstLine="567"/>
        <w:jc w:val="both"/>
        <w:rPr>
          <w:rFonts w:ascii="Times New Roman" w:hAnsi="Times New Roman" w:cs="Times New Roman"/>
          <w:sz w:val="26"/>
          <w:szCs w:val="26"/>
          <w:lang w:eastAsia="ru-RU" w:bidi="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12.</w:t>
      </w:r>
      <w:r w:rsidRPr="004B483E">
        <w:rPr>
          <w:rFonts w:ascii="Times New Roman" w:eastAsia="Times New Roman" w:hAnsi="Times New Roman" w:cs="Times New Roman"/>
          <w:sz w:val="26"/>
          <w:szCs w:val="26"/>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13.</w:t>
      </w:r>
      <w:r w:rsidRPr="0001029F">
        <w:rPr>
          <w:rFonts w:ascii="Times New Roman" w:eastAsia="Times New Roman" w:hAnsi="Times New Roman" w:cs="Times New Roman"/>
          <w:color w:val="000000"/>
          <w:sz w:val="26"/>
          <w:szCs w:val="26"/>
          <w:lang w:eastAsia="ru-RU"/>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3A1896" w:rsidRPr="004B483E"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14.</w:t>
      </w:r>
      <w:r w:rsidRPr="0001029F">
        <w:rPr>
          <w:rFonts w:ascii="Times New Roman" w:eastAsia="Times New Roman" w:hAnsi="Times New Roman" w:cs="Times New Roman"/>
          <w:color w:val="000000"/>
          <w:sz w:val="26"/>
          <w:szCs w:val="26"/>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3A1896" w:rsidRPr="0001029F" w:rsidRDefault="003A1896" w:rsidP="003A1896">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15.</w:t>
      </w:r>
      <w:r w:rsidRPr="0001029F">
        <w:rPr>
          <w:rFonts w:ascii="Times New Roman" w:eastAsia="Times New Roman" w:hAnsi="Times New Roman" w:cs="Times New Roman"/>
          <w:color w:val="000000"/>
          <w:sz w:val="26"/>
          <w:szCs w:val="26"/>
          <w:lang w:eastAsia="ru-RU"/>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A1896"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4B483E">
        <w:rPr>
          <w:rFonts w:ascii="Times New Roman" w:eastAsia="Times New Roman" w:hAnsi="Times New Roman" w:cs="Times New Roman"/>
          <w:b/>
          <w:color w:val="000000"/>
          <w:sz w:val="26"/>
          <w:szCs w:val="26"/>
          <w:lang w:eastAsia="ru-RU"/>
        </w:rPr>
        <w:t>16.</w:t>
      </w:r>
      <w:r w:rsidRPr="004B483E">
        <w:rPr>
          <w:rFonts w:ascii="Times New Roman" w:eastAsia="Times New Roman" w:hAnsi="Times New Roman" w:cs="Times New Roman"/>
          <w:color w:val="000000"/>
          <w:sz w:val="26"/>
          <w:szCs w:val="26"/>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r>
        <w:rPr>
          <w:rFonts w:ascii="Times New Roman" w:eastAsia="Times New Roman" w:hAnsi="Times New Roman" w:cs="Times New Roman"/>
          <w:color w:val="000000"/>
          <w:sz w:val="26"/>
          <w:szCs w:val="26"/>
          <w:lang w:eastAsia="ru-RU"/>
        </w:rPr>
        <w:t>.</w:t>
      </w:r>
    </w:p>
    <w:p w:rsidR="003A1896" w:rsidRDefault="003A1896" w:rsidP="003A1896">
      <w:pPr>
        <w:spacing w:after="0" w:line="240" w:lineRule="auto"/>
        <w:ind w:firstLine="567"/>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t>Выпускник, освоивший учебную дисциплину «</w:t>
      </w:r>
      <w:r>
        <w:rPr>
          <w:rFonts w:ascii="Times New Roman" w:eastAsia="Times New Roman" w:hAnsi="Times New Roman" w:cs="Times New Roman"/>
          <w:sz w:val="26"/>
          <w:szCs w:val="26"/>
          <w:lang w:eastAsia="ru-RU"/>
        </w:rPr>
        <w:t>Основы безопасности и защиты Родины</w:t>
      </w:r>
      <w:r w:rsidRPr="006E0E9D">
        <w:rPr>
          <w:rFonts w:ascii="Times New Roman" w:eastAsia="Times New Roman" w:hAnsi="Times New Roman" w:cs="Times New Roman"/>
          <w:sz w:val="26"/>
          <w:szCs w:val="26"/>
          <w:lang w:eastAsia="ru-RU"/>
        </w:rPr>
        <w:t>», должен обладать</w:t>
      </w:r>
      <w:r w:rsidRPr="006E0E9D">
        <w:rPr>
          <w:rFonts w:ascii="Times New Roman" w:eastAsia="Times New Roman" w:hAnsi="Times New Roman" w:cs="Times New Roman"/>
          <w:b/>
          <w:sz w:val="26"/>
          <w:szCs w:val="26"/>
          <w:lang w:eastAsia="ru-RU"/>
        </w:rPr>
        <w:t xml:space="preserve"> </w:t>
      </w:r>
      <w:r w:rsidRPr="006E0E9D">
        <w:rPr>
          <w:rFonts w:ascii="Times New Roman" w:eastAsia="Times New Roman" w:hAnsi="Times New Roman" w:cs="Times New Roman"/>
          <w:b/>
          <w:color w:val="000000"/>
          <w:sz w:val="26"/>
          <w:szCs w:val="26"/>
          <w:lang w:eastAsia="ru-RU"/>
        </w:rPr>
        <w:t>общими компетенциями:</w:t>
      </w:r>
      <w:r w:rsidRPr="006E0E9D">
        <w:rPr>
          <w:rFonts w:ascii="Times New Roman" w:eastAsia="Times New Roman" w:hAnsi="Times New Roman" w:cs="Times New Roman"/>
          <w:b/>
          <w:sz w:val="26"/>
          <w:szCs w:val="26"/>
          <w:lang w:eastAsia="ru-RU"/>
        </w:rPr>
        <w:t xml:space="preserve"> </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lastRenderedPageBreak/>
        <w:t>ОК 01. Выбирать способы решения задач профессиональной деятельности применительно к различным контекстам;</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ОК </w:t>
      </w:r>
      <w:r w:rsidRPr="00C336C2">
        <w:rPr>
          <w:rFonts w:ascii="Times New Roman" w:eastAsia="Times New Roman" w:hAnsi="Times New Roman" w:cs="Times New Roman"/>
          <w:color w:val="000000"/>
          <w:sz w:val="26"/>
          <w:szCs w:val="26"/>
          <w:lang w:eastAsia="ru-RU"/>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A1896" w:rsidRDefault="003A1896" w:rsidP="003A1896">
      <w:pPr>
        <w:spacing w:after="0" w:line="240" w:lineRule="auto"/>
        <w:ind w:firstLine="567"/>
        <w:jc w:val="both"/>
        <w:rPr>
          <w:rFonts w:ascii="Times New Roman" w:eastAsia="Times New Roman" w:hAnsi="Times New Roman" w:cs="Times New Roman"/>
          <w:b/>
          <w:sz w:val="26"/>
          <w:szCs w:val="26"/>
          <w:lang w:eastAsia="ru-RU"/>
        </w:rPr>
      </w:pPr>
      <w:r w:rsidRPr="00C336C2">
        <w:rPr>
          <w:rFonts w:ascii="Times New Roman" w:eastAsia="Times New Roman" w:hAnsi="Times New Roman" w:cs="Times New Roman"/>
          <w:color w:val="000000"/>
          <w:sz w:val="26"/>
          <w:szCs w:val="26"/>
          <w:lang w:eastAsia="ru-RU"/>
        </w:rPr>
        <w:t xml:space="preserve">ОК 09. Пользоваться профессиональной документацией на государственном и иностранном языках. </w:t>
      </w:r>
      <w:r w:rsidRPr="00C336C2">
        <w:rPr>
          <w:rFonts w:ascii="Times New Roman" w:eastAsia="Times New Roman" w:hAnsi="Times New Roman" w:cs="Times New Roman"/>
          <w:b/>
          <w:sz w:val="26"/>
          <w:szCs w:val="26"/>
          <w:lang w:eastAsia="ru-RU"/>
        </w:rPr>
        <w:t xml:space="preserve">   </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lang w:eastAsia="ru-RU"/>
        </w:rPr>
      </w:pPr>
      <w:r w:rsidRPr="006E0E9D">
        <w:rPr>
          <w:rFonts w:ascii="Times New Roman" w:eastAsia="Times New Roman" w:hAnsi="Times New Roman" w:cs="Times New Roman"/>
          <w:bCs/>
          <w:sz w:val="26"/>
          <w:szCs w:val="26"/>
          <w:lang w:eastAsia="ru-RU"/>
        </w:rPr>
        <w:t xml:space="preserve">Выпускник, освоивший программу </w:t>
      </w:r>
      <w:r>
        <w:rPr>
          <w:rFonts w:ascii="Times New Roman" w:eastAsia="Times New Roman" w:hAnsi="Times New Roman" w:cs="Times New Roman"/>
          <w:bCs/>
          <w:sz w:val="26"/>
          <w:szCs w:val="26"/>
          <w:lang w:eastAsia="ru-RU"/>
        </w:rPr>
        <w:t>ОУД.07 «Основы безопасности и защиты Родины»</w:t>
      </w:r>
      <w:r w:rsidRPr="006E0E9D">
        <w:rPr>
          <w:rFonts w:ascii="Times New Roman" w:eastAsia="Times New Roman" w:hAnsi="Times New Roman" w:cs="Times New Roman"/>
          <w:bCs/>
          <w:sz w:val="26"/>
          <w:szCs w:val="26"/>
          <w:lang w:eastAsia="ru-RU"/>
        </w:rPr>
        <w:t xml:space="preserve">, должен обладать </w:t>
      </w:r>
      <w:r w:rsidRPr="006E0E9D">
        <w:rPr>
          <w:rFonts w:ascii="Times New Roman" w:eastAsia="Times New Roman" w:hAnsi="Times New Roman" w:cs="Times New Roman"/>
          <w:b/>
          <w:bCs/>
          <w:sz w:val="26"/>
          <w:szCs w:val="26"/>
          <w:lang w:eastAsia="ru-RU"/>
        </w:rPr>
        <w:t>личностными результатами</w:t>
      </w:r>
      <w:r w:rsidRPr="006E0E9D">
        <w:rPr>
          <w:rFonts w:ascii="Times New Roman" w:eastAsia="Times New Roman" w:hAnsi="Times New Roman" w:cs="Times New Roman"/>
          <w:bCs/>
          <w:sz w:val="26"/>
          <w:szCs w:val="26"/>
          <w:lang w:eastAsia="ru-RU"/>
        </w:rPr>
        <w:t xml:space="preserve"> в соответствии с рабочей программой воспитания </w:t>
      </w:r>
      <w:r w:rsidRPr="00AF37A4">
        <w:rPr>
          <w:rFonts w:ascii="Times New Roman" w:eastAsia="Times New Roman" w:hAnsi="Times New Roman" w:cs="Times New Roman"/>
          <w:color w:val="000000"/>
          <w:sz w:val="26"/>
          <w:szCs w:val="26"/>
          <w:lang w:eastAsia="ru-RU"/>
        </w:rPr>
        <w:t xml:space="preserve">по </w:t>
      </w:r>
      <w:r>
        <w:rPr>
          <w:rFonts w:ascii="Times New Roman" w:eastAsia="Times New Roman" w:hAnsi="Times New Roman" w:cs="Times New Roman"/>
          <w:color w:val="000000"/>
          <w:sz w:val="26"/>
          <w:szCs w:val="26"/>
          <w:lang w:eastAsia="ru-RU"/>
        </w:rPr>
        <w:t>специальности</w:t>
      </w:r>
      <w:r w:rsidRPr="00AF37A4">
        <w:rPr>
          <w:rFonts w:ascii="Times New Roman" w:eastAsia="Times New Roman" w:hAnsi="Times New Roman" w:cs="Times New Roman"/>
          <w:color w:val="000000"/>
          <w:sz w:val="26"/>
          <w:szCs w:val="26"/>
          <w:lang w:eastAsia="ru-RU"/>
        </w:rPr>
        <w:t xml:space="preserve"> </w:t>
      </w:r>
      <w:r w:rsidRPr="003A1896">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w:t>
      </w:r>
      <w:r>
        <w:rPr>
          <w:rFonts w:ascii="Times New Roman" w:eastAsia="Calibri" w:hAnsi="Times New Roman" w:cs="Times New Roman"/>
          <w:sz w:val="26"/>
          <w:szCs w:val="26"/>
          <w:lang w:eastAsia="ru-RU"/>
        </w:rPr>
        <w:t>:</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lang w:eastAsia="ru-RU"/>
        </w:rPr>
      </w:pPr>
      <w:r w:rsidRPr="00CA7460">
        <w:rPr>
          <w:rFonts w:ascii="Times New Roman" w:eastAsia="Calibri" w:hAnsi="Times New Roman" w:cs="Times New Roman"/>
          <w:b/>
          <w:sz w:val="26"/>
          <w:szCs w:val="26"/>
          <w:lang w:eastAsia="ru-RU"/>
        </w:rPr>
        <w:t>ЛР 1</w:t>
      </w:r>
      <w:r>
        <w:rPr>
          <w:rFonts w:ascii="Times New Roman" w:eastAsia="Calibri" w:hAnsi="Times New Roman" w:cs="Times New Roman"/>
          <w:b/>
          <w:sz w:val="26"/>
          <w:szCs w:val="26"/>
          <w:lang w:eastAsia="ru-RU"/>
        </w:rPr>
        <w:t xml:space="preserve"> </w:t>
      </w:r>
      <w:r w:rsidRPr="00CA7460">
        <w:rPr>
          <w:rFonts w:ascii="Times New Roman" w:eastAsia="Calibri" w:hAnsi="Times New Roman" w:cs="Times New Roman"/>
          <w:sz w:val="26"/>
          <w:szCs w:val="26"/>
          <w:lang w:eastAsia="ru-RU"/>
        </w:rPr>
        <w:t>Осознающий себя гражданином и защитником великой страны</w:t>
      </w:r>
    </w:p>
    <w:p w:rsidR="003A1896" w:rsidRPr="00CA7460"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 xml:space="preserve">ЛР 5 </w:t>
      </w:r>
      <w:r w:rsidRPr="00CA7460">
        <w:rPr>
          <w:rFonts w:ascii="Times New Roman" w:eastAsia="Calibri" w:hAnsi="Times New Roman" w:cs="Times New Roman"/>
          <w:sz w:val="26"/>
          <w:szCs w:val="26"/>
          <w:lang w:eastAsia="ru-RU"/>
        </w:rPr>
        <w:t>Занимающий активную гражданскую позицию избирателя, волонтера, общественного деятеля.</w:t>
      </w:r>
    </w:p>
    <w:p w:rsidR="003A1896" w:rsidRPr="00C336C2"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13</w:t>
      </w:r>
      <w:r w:rsidRPr="00C336C2">
        <w:rPr>
          <w:rFonts w:ascii="Times New Roman" w:eastAsia="Times New Roman" w:hAnsi="Times New Roman" w:cs="Times New Roman"/>
          <w:color w:val="000000"/>
          <w:sz w:val="26"/>
          <w:szCs w:val="26"/>
          <w:lang w:eastAsia="ru-RU"/>
        </w:rPr>
        <w:tab/>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3A1896"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14</w:t>
      </w:r>
      <w:r w:rsidRPr="00C336C2">
        <w:rPr>
          <w:rFonts w:ascii="Times New Roman" w:eastAsia="Times New Roman" w:hAnsi="Times New Roman" w:cs="Times New Roman"/>
          <w:color w:val="000000"/>
          <w:sz w:val="26"/>
          <w:szCs w:val="26"/>
          <w:lang w:eastAsia="ru-RU"/>
        </w:rPr>
        <w:tab/>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A1896" w:rsidRPr="00CA7460" w:rsidRDefault="003A1896" w:rsidP="003A1896">
      <w:pPr>
        <w:spacing w:after="0" w:line="240" w:lineRule="auto"/>
        <w:ind w:firstLine="567"/>
        <w:jc w:val="both"/>
        <w:rPr>
          <w:rFonts w:ascii="Times New Roman" w:eastAsia="Times New Roman" w:hAnsi="Times New Roman" w:cs="Times New Roman"/>
          <w:b/>
          <w:color w:val="000000"/>
          <w:sz w:val="26"/>
          <w:szCs w:val="26"/>
          <w:lang w:eastAsia="ru-RU"/>
        </w:rPr>
      </w:pPr>
      <w:r w:rsidRPr="00CA7460">
        <w:rPr>
          <w:rFonts w:ascii="Times New Roman" w:eastAsia="Times New Roman" w:hAnsi="Times New Roman" w:cs="Times New Roman"/>
          <w:b/>
          <w:color w:val="000000"/>
          <w:sz w:val="26"/>
          <w:szCs w:val="26"/>
          <w:lang w:eastAsia="ru-RU"/>
        </w:rPr>
        <w:t>ЛР 17</w:t>
      </w:r>
      <w:r>
        <w:rPr>
          <w:rFonts w:ascii="Times New Roman" w:eastAsia="Times New Roman" w:hAnsi="Times New Roman" w:cs="Times New Roman"/>
          <w:b/>
          <w:color w:val="000000"/>
          <w:sz w:val="26"/>
          <w:szCs w:val="26"/>
          <w:lang w:eastAsia="ru-RU"/>
        </w:rPr>
        <w:t xml:space="preserve"> </w:t>
      </w:r>
      <w:r w:rsidRPr="00CA7460">
        <w:rPr>
          <w:rFonts w:ascii="Times New Roman" w:eastAsia="Times New Roman" w:hAnsi="Times New Roman" w:cs="Times New Roman"/>
          <w:color w:val="000000"/>
          <w:sz w:val="26"/>
          <w:szCs w:val="26"/>
          <w:lang w:eastAsia="ru-RU"/>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rFonts w:ascii="Times New Roman" w:eastAsia="Times New Roman" w:hAnsi="Times New Roman" w:cs="Times New Roman"/>
          <w:color w:val="000000"/>
          <w:sz w:val="26"/>
          <w:szCs w:val="26"/>
          <w:lang w:eastAsia="ru-RU"/>
        </w:rPr>
        <w:t>.</w:t>
      </w:r>
    </w:p>
    <w:p w:rsidR="003A1896" w:rsidRPr="006E0E9D" w:rsidRDefault="003A1896" w:rsidP="003A1896">
      <w:pPr>
        <w:spacing w:after="0" w:line="240" w:lineRule="auto"/>
        <w:ind w:firstLine="624"/>
        <w:jc w:val="both"/>
        <w:rPr>
          <w:rFonts w:ascii="Times New Roman" w:eastAsia="Calibri" w:hAnsi="Times New Roman" w:cs="Times New Roman"/>
          <w:bCs/>
          <w:iCs/>
          <w:color w:val="FF0000"/>
          <w:sz w:val="26"/>
          <w:szCs w:val="26"/>
          <w:lang w:eastAsia="ru-RU"/>
        </w:rPr>
      </w:pPr>
      <w:r>
        <w:rPr>
          <w:rFonts w:ascii="Times New Roman" w:eastAsia="Calibri" w:hAnsi="Times New Roman" w:cs="Times New Roman"/>
          <w:bCs/>
          <w:iCs/>
          <w:sz w:val="26"/>
          <w:szCs w:val="26"/>
          <w:lang w:eastAsia="ru-RU"/>
        </w:rPr>
        <w:t xml:space="preserve">      </w:t>
      </w:r>
      <w:r w:rsidRPr="006E0E9D">
        <w:rPr>
          <w:rFonts w:ascii="Times New Roman" w:eastAsia="Calibri" w:hAnsi="Times New Roman" w:cs="Times New Roman"/>
          <w:bCs/>
          <w:iCs/>
          <w:sz w:val="26"/>
          <w:szCs w:val="26"/>
          <w:lang w:eastAsia="ru-RU"/>
        </w:rPr>
        <w:t>Содержание дисциплины имеет межпредметные связи с дисциплинами общеобразовательного цикла «</w:t>
      </w:r>
      <w:r>
        <w:rPr>
          <w:rFonts w:ascii="Times New Roman" w:eastAsia="Calibri" w:hAnsi="Times New Roman" w:cs="Times New Roman"/>
          <w:bCs/>
          <w:iCs/>
          <w:sz w:val="26"/>
          <w:szCs w:val="26"/>
          <w:lang w:eastAsia="ru-RU"/>
        </w:rPr>
        <w:t>Физическая культура</w:t>
      </w:r>
      <w:r w:rsidRPr="006E0E9D">
        <w:rPr>
          <w:rFonts w:ascii="Times New Roman" w:eastAsia="Calibri" w:hAnsi="Times New Roman" w:cs="Times New Roman"/>
          <w:bCs/>
          <w:iCs/>
          <w:sz w:val="26"/>
          <w:szCs w:val="26"/>
          <w:lang w:eastAsia="ru-RU"/>
        </w:rPr>
        <w:t>»</w:t>
      </w:r>
      <w:r>
        <w:rPr>
          <w:rFonts w:ascii="Times New Roman" w:eastAsia="Calibri" w:hAnsi="Times New Roman" w:cs="Times New Roman"/>
          <w:bCs/>
          <w:iCs/>
          <w:sz w:val="26"/>
          <w:szCs w:val="26"/>
          <w:lang w:eastAsia="ru-RU"/>
        </w:rPr>
        <w:t>.</w:t>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624"/>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bCs/>
          <w:iCs/>
          <w:sz w:val="26"/>
          <w:szCs w:val="26"/>
          <w:lang w:eastAsia="ru-RU"/>
        </w:rPr>
        <w:lastRenderedPageBreak/>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дистанционных образовательных технологий.</w:t>
      </w:r>
    </w:p>
    <w:p w:rsidR="003A1896"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p>
    <w:p w:rsidR="003A1896"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учебной нагрузки обучающегося всего  </w:t>
      </w:r>
      <w:r>
        <w:rPr>
          <w:rFonts w:ascii="Times New Roman" w:eastAsia="Times New Roman" w:hAnsi="Times New Roman" w:cs="Times New Roman"/>
          <w:b/>
          <w:sz w:val="26"/>
          <w:szCs w:val="26"/>
          <w:lang w:eastAsia="ru-RU"/>
        </w:rPr>
        <w:t>72</w:t>
      </w:r>
      <w:r>
        <w:rPr>
          <w:rFonts w:ascii="Times New Roman" w:eastAsia="Times New Roman" w:hAnsi="Times New Roman" w:cs="Times New Roman"/>
          <w:sz w:val="26"/>
          <w:szCs w:val="26"/>
          <w:lang w:eastAsia="ru-RU"/>
        </w:rPr>
        <w:t xml:space="preserve">  часа</w:t>
      </w:r>
      <w:r w:rsidRPr="006E0E9D">
        <w:rPr>
          <w:rFonts w:ascii="Times New Roman" w:eastAsia="Times New Roman" w:hAnsi="Times New Roman" w:cs="Times New Roman"/>
          <w:sz w:val="26"/>
          <w:szCs w:val="26"/>
          <w:lang w:eastAsia="ru-RU"/>
        </w:rPr>
        <w:t xml:space="preserve">, в том числе: </w:t>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во взаимодействии с преподавателем - </w:t>
      </w:r>
      <w:r w:rsidRPr="006E0E9D">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72 </w:t>
      </w:r>
      <w:r w:rsidRPr="001134EF">
        <w:rPr>
          <w:rFonts w:ascii="Times New Roman" w:eastAsia="Times New Roman" w:hAnsi="Times New Roman" w:cs="Times New Roman"/>
          <w:sz w:val="26"/>
          <w:szCs w:val="26"/>
          <w:lang w:eastAsia="ru-RU"/>
        </w:rPr>
        <w:t>часа</w:t>
      </w:r>
      <w:r w:rsidRPr="006E0E9D">
        <w:rPr>
          <w:rFonts w:ascii="Times New Roman" w:eastAsia="Times New Roman" w:hAnsi="Times New Roman" w:cs="Times New Roman"/>
          <w:sz w:val="26"/>
          <w:szCs w:val="26"/>
          <w:lang w:eastAsia="ru-RU"/>
        </w:rPr>
        <w:t>.</w:t>
      </w:r>
    </w:p>
    <w:p w:rsidR="003A1896" w:rsidRDefault="003A1896" w:rsidP="003A1896">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2. СТРУКТУРА И СОДЕРЖАНИЕ УЧЕБНОЙ ДИСЦИПЛИНЫ</w:t>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2.1. Объем учебной дисциплины и виды учебной работы</w:t>
      </w:r>
      <w:r w:rsidRPr="006E0E9D">
        <w:rPr>
          <w:rFonts w:ascii="Times New Roman" w:eastAsia="Times New Roman" w:hAnsi="Times New Roman" w:cs="Times New Roman"/>
          <w:sz w:val="26"/>
          <w:szCs w:val="26"/>
          <w:lang w:eastAsia="ru-RU"/>
        </w:rPr>
        <w:t xml:space="preserve"> </w:t>
      </w:r>
    </w:p>
    <w:p w:rsidR="003A1896" w:rsidRPr="006E0E9D"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u w:val="single"/>
          <w:lang w:eastAsia="ru-RU"/>
        </w:rPr>
      </w:pPr>
    </w:p>
    <w:tbl>
      <w:tblPr>
        <w:tblW w:w="0" w:type="auto"/>
        <w:tblInd w:w="42" w:type="dxa"/>
        <w:tblCellMar>
          <w:left w:w="10" w:type="dxa"/>
          <w:right w:w="10" w:type="dxa"/>
        </w:tblCellMar>
        <w:tblLook w:val="0000" w:firstRow="0" w:lastRow="0" w:firstColumn="0" w:lastColumn="0" w:noHBand="0" w:noVBand="0"/>
      </w:tblPr>
      <w:tblGrid>
        <w:gridCol w:w="7553"/>
        <w:gridCol w:w="1744"/>
      </w:tblGrid>
      <w:tr w:rsidR="003A1896" w:rsidRPr="006E0E9D" w:rsidTr="003A1896">
        <w:trPr>
          <w:trHeight w:val="460"/>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Вид учебной работы</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Объем часов</w:t>
            </w:r>
          </w:p>
        </w:tc>
      </w:tr>
      <w:tr w:rsidR="003A1896" w:rsidRPr="006E0E9D" w:rsidTr="003A1896">
        <w:trPr>
          <w:trHeight w:val="285"/>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Calibri" w:hAnsi="Times New Roman" w:cs="Times New Roman"/>
                <w:b/>
                <w:sz w:val="26"/>
                <w:szCs w:val="26"/>
                <w:lang w:eastAsia="ar-SA"/>
              </w:rPr>
            </w:pPr>
            <w:r w:rsidRPr="006E0E9D">
              <w:rPr>
                <w:rFonts w:ascii="Times New Roman" w:eastAsia="Calibri" w:hAnsi="Times New Roman" w:cs="Times New Roman"/>
                <w:b/>
                <w:sz w:val="26"/>
                <w:szCs w:val="26"/>
                <w:lang w:eastAsia="ar-SA"/>
              </w:rPr>
              <w:t>Учебная нагрузка (всего)</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Всего во взаимодействии с преподавателем </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в том числе: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center"/>
              <w:rPr>
                <w:rFonts w:ascii="Times New Roman" w:eastAsia="Calibri" w:hAnsi="Times New Roman" w:cs="Times New Roman"/>
                <w:sz w:val="26"/>
                <w:szCs w:val="26"/>
                <w:lang w:eastAsia="ru-RU"/>
              </w:rPr>
            </w:pP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1134EF" w:rsidRDefault="003A1896" w:rsidP="003A1896">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22</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1134EF" w:rsidRDefault="003A1896" w:rsidP="003A1896">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48</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Консультации</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1134EF"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AF6E34" w:rsidRDefault="003A1896" w:rsidP="003A1896">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Практико-ориентрированное содержание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AF6E34" w:rsidRDefault="003A1896" w:rsidP="003A189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AF6E34"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3A1896" w:rsidRPr="006E0E9D" w:rsidTr="003A189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Default="003A1896" w:rsidP="003A1896">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AF6E34" w:rsidRDefault="003A1896" w:rsidP="003A1896">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r>
      <w:tr w:rsidR="003A1896" w:rsidRPr="006E0E9D" w:rsidTr="003A1896">
        <w:trPr>
          <w:trHeight w:val="1"/>
        </w:trPr>
        <w:tc>
          <w:tcPr>
            <w:tcW w:w="9297" w:type="dxa"/>
            <w:gridSpan w:val="2"/>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3A1896" w:rsidRPr="006E0E9D" w:rsidRDefault="003A1896" w:rsidP="003A1896">
            <w:pPr>
              <w:spacing w:after="0" w:line="240" w:lineRule="auto"/>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sz w:val="26"/>
                <w:szCs w:val="26"/>
                <w:lang w:eastAsia="ar-SA"/>
              </w:rPr>
              <w:t xml:space="preserve">Промежуточная аттестация в форме </w:t>
            </w:r>
            <w:r>
              <w:rPr>
                <w:rFonts w:ascii="Times New Roman" w:eastAsia="Calibri" w:hAnsi="Times New Roman" w:cs="Times New Roman"/>
                <w:sz w:val="26"/>
                <w:szCs w:val="26"/>
                <w:lang w:eastAsia="ar-SA"/>
              </w:rPr>
              <w:t>дифференцированного зачёта</w:t>
            </w:r>
          </w:p>
        </w:tc>
      </w:tr>
    </w:tbl>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p>
    <w:p w:rsidR="003A1896" w:rsidRDefault="003A1896" w:rsidP="003A1896">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sectPr w:rsidR="003A1896">
          <w:pgSz w:w="11906" w:h="16838"/>
          <w:pgMar w:top="1134" w:right="850" w:bottom="1134" w:left="1701" w:header="708" w:footer="708" w:gutter="0"/>
          <w:cols w:space="708"/>
          <w:docGrid w:linePitch="360"/>
        </w:sectPr>
      </w:pP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CA7460">
        <w:rPr>
          <w:rFonts w:ascii="Times New Roman" w:eastAsia="Times New Roman" w:hAnsi="Times New Roman" w:cs="Times New Roman"/>
          <w:b/>
          <w:sz w:val="26"/>
          <w:szCs w:val="26"/>
          <w:lang w:eastAsia="ru-RU"/>
        </w:rPr>
        <w:lastRenderedPageBreak/>
        <w:t xml:space="preserve">2.2. Тематический календарный план учебной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9639"/>
        <w:gridCol w:w="993"/>
        <w:gridCol w:w="1275"/>
      </w:tblGrid>
      <w:tr w:rsidR="003A1896" w:rsidRPr="00FB7ECC" w:rsidTr="003A189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Наименование разделов и тем</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Объем часов</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Уровень освоения</w:t>
            </w:r>
          </w:p>
        </w:tc>
      </w:tr>
      <w:tr w:rsidR="003A1896" w:rsidRPr="00FB7ECC" w:rsidTr="003A189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1</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3</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397"/>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 Безопасное и устойчивое развитие личности, общества, государства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Тема 1.1.</w:t>
            </w:r>
            <w:r w:rsidRPr="00FB7ECC">
              <w:rPr>
                <w:rFonts w:ascii="Times New Roman" w:eastAsia="Times New Roman" w:hAnsi="Times New Roman" w:cs="Times New Roman"/>
                <w:color w:val="000000"/>
                <w:sz w:val="26"/>
                <w:szCs w:val="26"/>
                <w:lang w:eastAsia="ru-RU"/>
              </w:rPr>
              <w:t xml:space="preserve"> Государственная и общественная безопасность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Тема 1.2.</w:t>
            </w:r>
            <w:r w:rsidRPr="00FB7ECC">
              <w:rPr>
                <w:rFonts w:ascii="Times New Roman" w:eastAsia="Times New Roman" w:hAnsi="Times New Roman" w:cs="Times New Roman"/>
                <w:color w:val="000000"/>
                <w:sz w:val="26"/>
                <w:szCs w:val="26"/>
                <w:lang w:eastAsia="ru-RU"/>
              </w:rPr>
              <w:t xml:space="preserve"> Роль личности, общества и государства в предупреждении и ликвидации чрезвычайных ситуаций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23"/>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Раздел 2. Культура безопасности жизнедеятельности в современном обществе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2.1. Современные представления о культуре безопасности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FB7ECC">
              <w:rPr>
                <w:rFonts w:ascii="Times New Roman" w:eastAsia="Times New Roman" w:hAnsi="Times New Roman" w:cs="Times New Roman"/>
                <w:color w:val="000000"/>
                <w:sz w:val="26"/>
                <w:szCs w:val="26"/>
                <w:lang w:eastAsia="ru-RU"/>
              </w:rPr>
              <w:lastRenderedPageBreak/>
              <w:t>Представление об уровнях взаимодействия человека и окружающей среды. Понятие «виктимность», «виктимное поведение», «безопасное поведение».</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b/>
                <w:i/>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3. Безопасность в быту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56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3.1. Источники опасности в быту. Профилактика и первая помощь при отравлениях и травмах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Теоретическое обучение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3.2. Пожарная безопасность в быту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3.3. Безопасное поведение в местах общего пользования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w:t>
            </w:r>
            <w:r w:rsidRPr="00FB7ECC">
              <w:rPr>
                <w:rFonts w:ascii="Times New Roman" w:eastAsia="Times New Roman" w:hAnsi="Times New Roman" w:cs="Times New Roman"/>
                <w:color w:val="000000"/>
                <w:sz w:val="26"/>
                <w:szCs w:val="26"/>
                <w:lang w:eastAsia="ru-RU"/>
              </w:rPr>
              <w:lastRenderedPageBreak/>
              <w:t xml:space="preserve">безопасного поведения в ситуации коммунальной аварии.  Порядок вызова аварийных служб и взаимодействие с ними.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61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 xml:space="preserve">Раздел 4. Безопасность на транспорте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4.1. Безопасность дорожного движения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4.2. Правила безопасного поведения на разных видах транспорта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5. Безопасность в общественных местах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5.1. Опасности социально-психологического характера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w:t>
            </w:r>
            <w:r w:rsidRPr="00FB7ECC">
              <w:rPr>
                <w:rFonts w:ascii="Times New Roman" w:eastAsia="Times New Roman" w:hAnsi="Times New Roman" w:cs="Times New Roman"/>
                <w:color w:val="000000"/>
                <w:sz w:val="26"/>
                <w:szCs w:val="26"/>
                <w:lang w:eastAsia="ru-RU"/>
              </w:rPr>
              <w:lastRenderedPageBreak/>
              <w:t>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5.2. Действия при угрозе или совершении террористического акта, пожара в общественных местах, обрушении конструкций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Меры безопасности и порядок действий при угрозе обрушения зданий и отдельных конструкций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54"/>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6. Безопасность в природной среде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6.1. Основные правила безопасного поведения в природной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6.2. Природные чрезвычайные ситуации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7. Основы медицинских знаний. Оказание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7.1. Факторы, влияющие на здоровье человека. Инфекционные заболевания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7.2. Неинфекционные заболевания: факторы риска и меры профилактики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FB7ECC">
              <w:rPr>
                <w:rFonts w:ascii="Times New Roman" w:eastAsia="Times New Roman" w:hAnsi="Times New Roman" w:cs="Times New Roman"/>
                <w:color w:val="000000"/>
                <w:sz w:val="26"/>
                <w:szCs w:val="26"/>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Тема 7.3. Психическое здоровье и психологическое благополучие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занятие-тренинг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Психическое здоровье и психологическое благополучие.</w:t>
            </w:r>
          </w:p>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5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8. Безопасность в социуме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8.1. Конфликты и способы их разрешения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занятие-тренинг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8.2. Конструктивные и деструктивные способы </w:t>
            </w:r>
            <w:r w:rsidRPr="00FB7ECC">
              <w:rPr>
                <w:rFonts w:ascii="Times New Roman" w:eastAsia="Times New Roman" w:hAnsi="Times New Roman" w:cs="Times New Roman"/>
                <w:color w:val="000000"/>
                <w:sz w:val="26"/>
                <w:szCs w:val="26"/>
                <w:lang w:eastAsia="ru-RU"/>
              </w:rPr>
              <w:lastRenderedPageBreak/>
              <w:t>психологического воздействия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widowControl w:val="0"/>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Определение понятия «общение». особенности общения людей, принципы и </w:t>
            </w:r>
            <w:r w:rsidRPr="00FB7ECC">
              <w:rPr>
                <w:rFonts w:ascii="Times New Roman" w:eastAsia="Times New Roman" w:hAnsi="Times New Roman" w:cs="Times New Roman"/>
                <w:color w:val="000000"/>
                <w:sz w:val="26"/>
                <w:szCs w:val="26"/>
                <w:lang w:eastAsia="ru-RU"/>
              </w:rPr>
              <w:lastRenderedPageBreak/>
              <w:t>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8.3. Психологические механизмы воздействия на большие группы людей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9. Безопасность в информационном пространстве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9.1. Безопасность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 ПП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9.2. Опасности, связанные с коммуникацией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w:t>
            </w:r>
            <w:r w:rsidRPr="00FB7ECC">
              <w:rPr>
                <w:rFonts w:ascii="Times New Roman" w:eastAsia="Times New Roman" w:hAnsi="Times New Roman" w:cs="Times New Roman"/>
                <w:color w:val="000000"/>
                <w:sz w:val="26"/>
                <w:szCs w:val="26"/>
                <w:lang w:eastAsia="ru-RU"/>
              </w:rPr>
              <w:lastRenderedPageBreak/>
              <w:t>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9.3. Достоверность информации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Ответственность за действия в Интернете. Запрещённый контент. Защита прав в цифровом пространстве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4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10. Основы противодействия экстремизму и терроризму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10.1. Экстремизм и терроризм как угроза устойчивого развития общества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10.2. Правила безопасного поведения при угрозе и совершении террористического акта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10.3 Противодействие экстремизму и терроризму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3A1896" w:rsidRPr="00FB7ECC" w:rsidTr="003A189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1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11. Основы военной подготовки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10</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jc w:val="center"/>
              <w:rPr>
                <w:rFonts w:ascii="Times New Roman" w:eastAsia="Times New Roman" w:hAnsi="Times New Roman" w:cs="Times New Roman"/>
                <w:b/>
                <w:color w:val="000000"/>
                <w:sz w:val="26"/>
                <w:szCs w:val="26"/>
                <w:lang w:eastAsia="ru-RU"/>
              </w:rPr>
            </w:pPr>
          </w:p>
        </w:tc>
      </w:tr>
      <w:tr w:rsidR="003A1896" w:rsidRPr="00FB7ECC" w:rsidTr="003A1896">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11.1. Оборона страны как обязательное условие благополучного развития страны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3A1896" w:rsidRPr="00FB7ECC" w:rsidTr="003A189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11.2. Виды, назначение и характеристики современного оружия</w:t>
            </w:r>
          </w:p>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3A1896" w:rsidRPr="00FB7ECC" w:rsidTr="003A189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3A1896" w:rsidRPr="00FB7ECC" w:rsidRDefault="003A1896" w:rsidP="003A1896">
            <w:pPr>
              <w:spacing w:after="0" w:line="240" w:lineRule="auto"/>
              <w:jc w:val="both"/>
              <w:rPr>
                <w:rFonts w:ascii="Times New Roman" w:eastAsia="Times New Roman" w:hAnsi="Times New Roman" w:cs="Times New Roman"/>
                <w:i/>
                <w:color w:val="000000"/>
                <w:sz w:val="26"/>
                <w:szCs w:val="26"/>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11.3 Виды оружия массового поражения и поражающие факторы. Средства </w:t>
            </w:r>
            <w:r w:rsidRPr="00FB7ECC">
              <w:rPr>
                <w:rFonts w:ascii="Times New Roman" w:eastAsia="Times New Roman" w:hAnsi="Times New Roman" w:cs="Times New Roman"/>
                <w:color w:val="000000"/>
                <w:sz w:val="26"/>
                <w:szCs w:val="26"/>
                <w:lang w:eastAsia="ru-RU"/>
              </w:rPr>
              <w:lastRenderedPageBreak/>
              <w:t>индивидуальной и коллективной защиты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C409E9"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3A1896" w:rsidRPr="00FB7ECC" w:rsidTr="003A189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w:t>
            </w:r>
            <w:r w:rsidRPr="00FB7ECC">
              <w:rPr>
                <w:rFonts w:ascii="Times New Roman" w:eastAsia="Times New Roman" w:hAnsi="Times New Roman" w:cs="Times New Roman"/>
                <w:color w:val="000000"/>
                <w:sz w:val="26"/>
                <w:szCs w:val="26"/>
                <w:lang w:eastAsia="ru-RU"/>
              </w:rPr>
              <w:lastRenderedPageBreak/>
              <w:t>индивидуальной и коллективной защиты. Требования безопасности при обращении с оружием и боеприпасами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11.4. Беспилотные системы и радиосвязь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1</w:t>
            </w:r>
          </w:p>
        </w:tc>
      </w:tr>
      <w:tr w:rsidR="003A1896" w:rsidRPr="00FB7ECC" w:rsidTr="003A1896">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000000"/>
                <w:sz w:val="26"/>
                <w:szCs w:val="26"/>
                <w:lang w:eastAsia="ru-RU"/>
              </w:rPr>
            </w:pPr>
          </w:p>
        </w:tc>
      </w:tr>
      <w:tr w:rsidR="003A1896" w:rsidRPr="00FB7ECC" w:rsidTr="003A1896">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3A1896" w:rsidRPr="00FB7ECC" w:rsidTr="003A1896">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7030A0"/>
                <w:sz w:val="26"/>
                <w:szCs w:val="26"/>
                <w:lang w:eastAsia="ru-RU"/>
              </w:rPr>
            </w:pPr>
          </w:p>
        </w:tc>
      </w:tr>
      <w:tr w:rsidR="003A1896" w:rsidRPr="00FB7ECC" w:rsidTr="003A1896">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Обзорная экскурсия на предприятия или объекты экономики региона. </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Теоретическая часть обзорной экскурсии (виртуальная экскурсия)</w:t>
            </w:r>
            <w:r w:rsidRPr="00FB7ECC">
              <w:rPr>
                <w:rFonts w:ascii="Times New Roman" w:eastAsia="Times New Roman" w:hAnsi="Times New Roman" w:cs="Times New Roman"/>
                <w:color w:val="000000"/>
                <w:sz w:val="26"/>
                <w:szCs w:val="26"/>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 xml:space="preserve">Практическая часть обзорной экскурсии (место проведения): </w:t>
            </w:r>
            <w:r w:rsidRPr="00FB7ECC">
              <w:rPr>
                <w:rFonts w:ascii="Times New Roman" w:eastAsia="Times New Roman" w:hAnsi="Times New Roman" w:cs="Times New Roman"/>
                <w:color w:val="000000"/>
                <w:sz w:val="26"/>
                <w:szCs w:val="26"/>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7030A0"/>
                <w:sz w:val="26"/>
                <w:szCs w:val="26"/>
                <w:lang w:eastAsia="ru-RU"/>
              </w:rPr>
            </w:pPr>
          </w:p>
        </w:tc>
      </w:tr>
      <w:tr w:rsidR="003A1896" w:rsidRPr="00FB7ECC" w:rsidTr="003A1896">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Раздел 2.  Мероприятия и алгоритм оказания первой помощи при возникновении несчастного случая на производстве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Содержание учебного материала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color w:val="7030A0"/>
                <w:sz w:val="26"/>
                <w:szCs w:val="26"/>
                <w:lang w:eastAsia="ru-RU"/>
              </w:rPr>
            </w:pPr>
            <w:r w:rsidRPr="00FB7ECC">
              <w:rPr>
                <w:rFonts w:ascii="Times New Roman" w:eastAsia="Times New Roman" w:hAnsi="Times New Roman" w:cs="Times New Roman"/>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r>
      <w:tr w:rsidR="003A1896" w:rsidRPr="00FB7ECC" w:rsidTr="003A1896">
        <w:trPr>
          <w:trHeight w:val="2106"/>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r>
      <w:tr w:rsidR="003A1896" w:rsidRPr="00FB7ECC" w:rsidTr="003A1896">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Прикладной модуль:</w:t>
            </w:r>
          </w:p>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3. Знакомство с повседневным бытом военнослужащих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r>
      <w:tr w:rsidR="003A1896" w:rsidRPr="00FB7ECC" w:rsidTr="003A189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Составление статьи-отчета об экскурсии в ВЧ (по плану);</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Статья-отчёт об экскурсии в музей воинской славы (по плану);</w:t>
            </w:r>
          </w:p>
          <w:p w:rsidR="003A1896" w:rsidRPr="00FB7ECC" w:rsidRDefault="003A1896" w:rsidP="003A1896">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Разработка моего распорядка дня на военных сборах в ВЧ.</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i/>
                <w:color w:val="7030A0"/>
                <w:sz w:val="26"/>
                <w:szCs w:val="26"/>
                <w:lang w:eastAsia="ru-RU"/>
              </w:rPr>
            </w:pPr>
          </w:p>
        </w:tc>
      </w:tr>
      <w:tr w:rsidR="003A1896" w:rsidRPr="00FB7ECC" w:rsidTr="003A189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Консультация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Промежуточная аттестация по дисциплине (дифференцированный зачёт)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jc w:val="center"/>
              <w:rPr>
                <w:rFonts w:ascii="Times New Roman" w:eastAsia="Times New Roman" w:hAnsi="Times New Roman" w:cs="Times New Roman"/>
                <w:b/>
                <w:color w:val="000000"/>
                <w:sz w:val="26"/>
                <w:szCs w:val="26"/>
                <w:lang w:eastAsia="ru-RU"/>
              </w:rPr>
            </w:pPr>
          </w:p>
        </w:tc>
      </w:tr>
      <w:tr w:rsidR="003A1896" w:rsidRPr="00FB7ECC" w:rsidTr="003A189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72</w:t>
            </w:r>
          </w:p>
        </w:tc>
        <w:tc>
          <w:tcPr>
            <w:tcW w:w="1275" w:type="dxa"/>
            <w:tcBorders>
              <w:top w:val="single" w:sz="4" w:space="0" w:color="000000"/>
              <w:left w:val="single" w:sz="4" w:space="0" w:color="000000"/>
              <w:bottom w:val="single" w:sz="4" w:space="0" w:color="000000"/>
              <w:right w:val="single" w:sz="4" w:space="0" w:color="000000"/>
            </w:tcBorders>
          </w:tcPr>
          <w:p w:rsidR="003A1896" w:rsidRPr="00FB7ECC" w:rsidRDefault="003A1896" w:rsidP="003A1896">
            <w:pPr>
              <w:spacing w:after="0" w:line="240" w:lineRule="auto"/>
              <w:contextualSpacing/>
              <w:rPr>
                <w:rFonts w:ascii="Times New Roman" w:eastAsia="Times New Roman" w:hAnsi="Times New Roman" w:cs="Times New Roman"/>
                <w:b/>
                <w:color w:val="000000"/>
                <w:sz w:val="26"/>
                <w:szCs w:val="26"/>
                <w:lang w:eastAsia="ru-RU"/>
              </w:rPr>
            </w:pPr>
          </w:p>
        </w:tc>
      </w:tr>
    </w:tbl>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p>
    <w:p w:rsidR="003A1896" w:rsidRDefault="003A1896" w:rsidP="003A1896">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3A1896"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sectPr w:rsidR="003A1896" w:rsidSect="003A1896">
          <w:pgSz w:w="16838" w:h="11906" w:orient="landscape"/>
          <w:pgMar w:top="851" w:right="1134" w:bottom="1701" w:left="1134" w:header="709" w:footer="709" w:gutter="0"/>
          <w:cols w:space="708"/>
          <w:docGrid w:linePitch="360"/>
        </w:sectPr>
      </w:pPr>
    </w:p>
    <w:p w:rsidR="003A1896" w:rsidRPr="0089237F" w:rsidRDefault="003A1896" w:rsidP="003A1896">
      <w:pPr>
        <w:tabs>
          <w:tab w:val="left" w:pos="709"/>
        </w:tabs>
        <w:spacing w:after="0" w:line="276" w:lineRule="auto"/>
        <w:ind w:right="-284"/>
        <w:jc w:val="center"/>
        <w:rPr>
          <w:rFonts w:ascii="Times New Roman" w:eastAsia="Times New Roman" w:hAnsi="Times New Roman" w:cs="Times New Roman"/>
          <w:b/>
          <w:color w:val="000000"/>
          <w:sz w:val="24"/>
          <w:szCs w:val="20"/>
          <w:lang w:eastAsia="ru-RU"/>
        </w:rPr>
      </w:pPr>
      <w:r w:rsidRPr="0089237F">
        <w:rPr>
          <w:rFonts w:ascii="Times New Roman" w:eastAsia="Times New Roman" w:hAnsi="Times New Roman" w:cs="Times New Roman"/>
          <w:b/>
          <w:color w:val="000000"/>
          <w:sz w:val="24"/>
          <w:szCs w:val="20"/>
          <w:lang w:eastAsia="ru-RU"/>
        </w:rPr>
        <w:lastRenderedPageBreak/>
        <w:t>3. УСЛОВИЯ РЕАЛИЗАЦИИ ПРОГРАММЫ УЧЕБНОЙ ДИСЦИПЛИНЫ</w:t>
      </w:r>
    </w:p>
    <w:p w:rsidR="003A1896" w:rsidRPr="0089237F" w:rsidRDefault="003A1896" w:rsidP="003A1896">
      <w:pPr>
        <w:tabs>
          <w:tab w:val="left" w:pos="709"/>
        </w:tabs>
        <w:spacing w:after="0" w:line="276" w:lineRule="auto"/>
        <w:ind w:left="-567" w:right="-284"/>
        <w:jc w:val="both"/>
        <w:rPr>
          <w:rFonts w:ascii="Times New Roman" w:eastAsia="Times New Roman" w:hAnsi="Times New Roman" w:cs="Times New Roman"/>
          <w:b/>
          <w:color w:val="000000"/>
          <w:sz w:val="24"/>
          <w:szCs w:val="20"/>
          <w:lang w:eastAsia="ru-RU"/>
        </w:rPr>
      </w:pPr>
    </w:p>
    <w:p w:rsidR="003A1896" w:rsidRPr="0089237F" w:rsidRDefault="003A1896" w:rsidP="003A1896">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3.1. Для реализации программы учебной дисциплины должны быть предусмотрены следующие специальные помещения:</w:t>
      </w:r>
    </w:p>
    <w:p w:rsidR="003A1896" w:rsidRPr="0089237F"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3A1896" w:rsidRPr="0089237F" w:rsidRDefault="003A1896" w:rsidP="003A1896">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3A1896" w:rsidRPr="0089237F" w:rsidRDefault="003A1896" w:rsidP="003A1896">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 Информационное обеспечение реализации программы</w:t>
      </w:r>
    </w:p>
    <w:p w:rsidR="003A1896" w:rsidRPr="0089237F" w:rsidRDefault="003A1896" w:rsidP="003A1896">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A1896" w:rsidRPr="0089237F" w:rsidRDefault="003A1896" w:rsidP="003A1896">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3A1896" w:rsidRDefault="003A1896" w:rsidP="003A1896">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3.2.1. Основн</w:t>
      </w:r>
      <w:r>
        <w:rPr>
          <w:rFonts w:ascii="Times New Roman" w:eastAsia="Times New Roman" w:hAnsi="Times New Roman" w:cs="Times New Roman"/>
          <w:b/>
          <w:color w:val="000000"/>
          <w:sz w:val="26"/>
          <w:szCs w:val="26"/>
          <w:lang w:eastAsia="ru-RU"/>
        </w:rPr>
        <w:t>ая литература:</w:t>
      </w:r>
    </w:p>
    <w:p w:rsidR="003A1896" w:rsidRDefault="003A1896" w:rsidP="003A1896">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Сычев, Ю. Н. Основы безопасности и защиты Родины : учебное пособие / Ю.Н. Сычев. — Москва : ИНФРА-М, 2025. — 305 с. — (Среднее профессиональное образование). — DOI 10.12737/2146050. - ISBN 978-5-16-019935-1. - Текст : электронный. - URL: </w:t>
      </w:r>
      <w:hyperlink r:id="rId6" w:history="1">
        <w:r w:rsidRPr="00DA6BE9">
          <w:rPr>
            <w:rStyle w:val="a3"/>
            <w:rFonts w:ascii="Times New Roman" w:eastAsia="Times New Roman" w:hAnsi="Times New Roman" w:cs="Times New Roman"/>
            <w:sz w:val="26"/>
            <w:szCs w:val="26"/>
            <w:lang w:eastAsia="ru-RU"/>
          </w:rPr>
          <w:t>https://znanium.ru/catalog/product/2173238</w:t>
        </w:r>
      </w:hyperlink>
      <w:r>
        <w:rPr>
          <w:rFonts w:ascii="Times New Roman" w:eastAsia="Times New Roman" w:hAnsi="Times New Roman" w:cs="Times New Roman"/>
          <w:color w:val="000000"/>
          <w:sz w:val="26"/>
          <w:szCs w:val="26"/>
          <w:lang w:eastAsia="ru-RU"/>
        </w:rPr>
        <w:t xml:space="preserve"> </w:t>
      </w:r>
      <w:r w:rsidRPr="00234BDD">
        <w:rPr>
          <w:rFonts w:ascii="Times New Roman" w:eastAsia="Times New Roman" w:hAnsi="Times New Roman" w:cs="Times New Roman"/>
          <w:color w:val="000000"/>
          <w:sz w:val="26"/>
          <w:szCs w:val="26"/>
          <w:lang w:eastAsia="ru-RU"/>
        </w:rPr>
        <w:t xml:space="preserve"> – Режим доступа: по подписке.</w:t>
      </w:r>
    </w:p>
    <w:p w:rsidR="003A1896" w:rsidRPr="0089237F" w:rsidRDefault="003A1896" w:rsidP="003A1896">
      <w:pPr>
        <w:spacing w:after="0" w:line="240" w:lineRule="auto"/>
        <w:jc w:val="both"/>
        <w:rPr>
          <w:rFonts w:ascii="Times New Roman" w:eastAsia="Times New Roman" w:hAnsi="Times New Roman" w:cs="Times New Roman"/>
          <w:b/>
          <w:color w:val="000000"/>
          <w:sz w:val="26"/>
          <w:szCs w:val="26"/>
          <w:lang w:eastAsia="ru-RU"/>
        </w:rPr>
      </w:pPr>
    </w:p>
    <w:p w:rsidR="003A1896" w:rsidRDefault="003A1896" w:rsidP="003A1896">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 xml:space="preserve">3.2.2. </w:t>
      </w:r>
      <w:r>
        <w:rPr>
          <w:rFonts w:ascii="Times New Roman" w:eastAsia="Times New Roman" w:hAnsi="Times New Roman" w:cs="Times New Roman"/>
          <w:b/>
          <w:color w:val="000000"/>
          <w:sz w:val="26"/>
          <w:szCs w:val="26"/>
          <w:lang w:eastAsia="ru-RU"/>
        </w:rPr>
        <w:t>Дополнительная литература:</w:t>
      </w:r>
      <w:r w:rsidRPr="0089237F">
        <w:rPr>
          <w:rFonts w:ascii="Times New Roman" w:eastAsia="Times New Roman" w:hAnsi="Times New Roman" w:cs="Times New Roman"/>
          <w:b/>
          <w:color w:val="000000"/>
          <w:sz w:val="26"/>
          <w:szCs w:val="26"/>
          <w:lang w:eastAsia="ru-RU"/>
        </w:rPr>
        <w:t xml:space="preserve"> </w:t>
      </w:r>
    </w:p>
    <w:p w:rsidR="003A1896" w:rsidRPr="0089237F"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Ковальчук, А. Н. Основы безопасности жизнедеятельности : учебное пособие : в 2 частях. Часть 1. Основы защиты населения и территорий от военных, техногенных и природных чрезвычайных ситуаций / А. Н. Ковальчук, Н. М. Ковальчук. — Москва : ИНФРА-М, 2023. — 287 с. — (Среднее профессиональное образование). - ISBN 978-5-16-018124-0. - Текст : электронный. - URL: </w:t>
      </w:r>
      <w:hyperlink r:id="rId7" w:history="1">
        <w:r w:rsidRPr="00DA6BE9">
          <w:rPr>
            <w:rStyle w:val="a3"/>
            <w:rFonts w:ascii="Times New Roman" w:eastAsia="Times New Roman" w:hAnsi="Times New Roman" w:cs="Times New Roman"/>
            <w:sz w:val="26"/>
            <w:szCs w:val="26"/>
            <w:lang w:eastAsia="ru-RU"/>
          </w:rPr>
          <w:t>https://znanium.ru/catalog/product/1911603</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3A1896" w:rsidRPr="0089237F"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Ковальчук, А. Н. Основы безопасности жизнедеятельности : учебное пособие : в 2 частях. Часть 2. Основы подготовки граждан к военной службе / А.Н. Ковальчук. — Москва : ИНФРА-М, 2023. — 328 с. — (Среднее профессиональное образование). - ISBN 978-5-16-018123-3. - Текст : электронный. - URL: </w:t>
      </w:r>
      <w:hyperlink r:id="rId8" w:history="1">
        <w:r w:rsidRPr="00DA6BE9">
          <w:rPr>
            <w:rStyle w:val="a3"/>
            <w:rFonts w:ascii="Times New Roman" w:eastAsia="Times New Roman" w:hAnsi="Times New Roman" w:cs="Times New Roman"/>
            <w:sz w:val="26"/>
            <w:szCs w:val="26"/>
            <w:lang w:eastAsia="ru-RU"/>
          </w:rPr>
          <w:t>https://znanium.ru/catalog/product/1911602</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3A1896" w:rsidRPr="0089237F" w:rsidRDefault="003A1896" w:rsidP="003A1896">
      <w:pPr>
        <w:spacing w:after="0" w:line="240" w:lineRule="auto"/>
        <w:ind w:firstLine="709"/>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Основы безопасности профессиональной жизнедеятельности : учебное пособие / Г. В. Пачурин, А. Б. Елькин, А. А. Филиппов, Т. И Курагина. - Москва ; Вологда : Инфра-Инженерия, 2023. - 276 с. - ISBN 978-5-9729-1102-8. - Текст : электронный. - URL: </w:t>
      </w:r>
      <w:hyperlink r:id="rId9" w:history="1">
        <w:r w:rsidRPr="00DA6BE9">
          <w:rPr>
            <w:rStyle w:val="a3"/>
            <w:rFonts w:ascii="Times New Roman" w:eastAsia="Times New Roman" w:hAnsi="Times New Roman" w:cs="Times New Roman"/>
            <w:sz w:val="26"/>
            <w:szCs w:val="26"/>
            <w:lang w:eastAsia="ru-RU"/>
          </w:rPr>
          <w:t>https://znanium.com/catalog/product/2096142</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3A1896" w:rsidRDefault="003A1896" w:rsidP="003A1896">
      <w:pPr>
        <w:tabs>
          <w:tab w:val="left" w:pos="284"/>
        </w:tabs>
        <w:spacing w:after="0" w:line="240" w:lineRule="auto"/>
        <w:jc w:val="center"/>
        <w:rPr>
          <w:rFonts w:ascii="Times New Roman" w:eastAsia="Times New Roman" w:hAnsi="Times New Roman" w:cs="Times New Roman"/>
          <w:b/>
          <w:color w:val="000000"/>
          <w:sz w:val="24"/>
          <w:szCs w:val="20"/>
          <w:lang w:eastAsia="ru-RU"/>
        </w:rPr>
      </w:pPr>
      <w:r w:rsidRPr="00234BDD">
        <w:rPr>
          <w:rFonts w:ascii="Calibri" w:eastAsia="Times New Roman" w:hAnsi="Calibri" w:cs="Times New Roman"/>
          <w:color w:val="000000"/>
          <w:szCs w:val="20"/>
          <w:lang w:eastAsia="ru-RU"/>
        </w:rPr>
        <w:br w:type="page"/>
      </w:r>
      <w:r w:rsidRPr="00234BDD">
        <w:rPr>
          <w:rFonts w:ascii="Times New Roman" w:eastAsia="Times New Roman" w:hAnsi="Times New Roman" w:cs="Times New Roman"/>
          <w:b/>
          <w:color w:val="000000"/>
          <w:sz w:val="24"/>
          <w:szCs w:val="20"/>
          <w:lang w:eastAsia="ru-RU"/>
        </w:rPr>
        <w:lastRenderedPageBreak/>
        <w:t>4.</w:t>
      </w:r>
      <w:r>
        <w:rPr>
          <w:rFonts w:ascii="Calibri" w:eastAsia="Times New Roman" w:hAnsi="Calibri" w:cs="Times New Roman"/>
          <w:color w:val="000000"/>
          <w:szCs w:val="20"/>
          <w:lang w:eastAsia="ru-RU"/>
        </w:rPr>
        <w:t xml:space="preserve"> </w:t>
      </w:r>
      <w:r w:rsidRPr="00234BDD">
        <w:rPr>
          <w:rFonts w:ascii="Times New Roman" w:eastAsia="Times New Roman" w:hAnsi="Times New Roman" w:cs="Times New Roman"/>
          <w:b/>
          <w:color w:val="000000"/>
          <w:sz w:val="24"/>
          <w:szCs w:val="20"/>
          <w:lang w:eastAsia="ru-RU"/>
        </w:rPr>
        <w:t>КОНТРОЛЬ И ОЦЕНКА РЕЗУЛЬТАТОВ ОСВОЕНИЯ УЧЕБНОЙ ДИСЦИПЛИНЫ</w:t>
      </w:r>
    </w:p>
    <w:p w:rsidR="003A1896" w:rsidRPr="00234BDD" w:rsidRDefault="003A1896" w:rsidP="003A1896">
      <w:pPr>
        <w:tabs>
          <w:tab w:val="left" w:pos="284"/>
        </w:tabs>
        <w:spacing w:after="0" w:line="240" w:lineRule="auto"/>
        <w:jc w:val="center"/>
        <w:rPr>
          <w:rFonts w:ascii="Times New Roman" w:eastAsia="Times New Roman" w:hAnsi="Times New Roman" w:cs="Times New Roman"/>
          <w:b/>
          <w:color w:val="000000"/>
          <w:sz w:val="24"/>
          <w:szCs w:val="20"/>
          <w:lang w:eastAsia="ru-RU"/>
        </w:rPr>
      </w:pPr>
    </w:p>
    <w:p w:rsidR="003A1896" w:rsidRPr="00234BDD" w:rsidRDefault="003A1896" w:rsidP="003A1896">
      <w:pPr>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b/>
          <w:color w:val="000000"/>
          <w:sz w:val="26"/>
          <w:szCs w:val="26"/>
          <w:lang w:eastAsia="ru-RU"/>
        </w:rPr>
        <w:t>Контроль</w:t>
      </w:r>
      <w:r w:rsidRPr="00234BDD">
        <w:rPr>
          <w:rFonts w:ascii="Times New Roman" w:eastAsia="Times New Roman" w:hAnsi="Times New Roman" w:cs="Times New Roman"/>
          <w:color w:val="000000"/>
          <w:sz w:val="26"/>
          <w:szCs w:val="26"/>
          <w:lang w:eastAsia="ru-RU"/>
        </w:rPr>
        <w:t xml:space="preserve"> </w:t>
      </w:r>
      <w:r w:rsidRPr="00234BDD">
        <w:rPr>
          <w:rFonts w:ascii="Times New Roman" w:eastAsia="Times New Roman" w:hAnsi="Times New Roman" w:cs="Times New Roman"/>
          <w:b/>
          <w:color w:val="000000"/>
          <w:sz w:val="26"/>
          <w:szCs w:val="26"/>
          <w:lang w:eastAsia="ru-RU"/>
        </w:rPr>
        <w:t>и оценка</w:t>
      </w:r>
      <w:r w:rsidRPr="00234BDD">
        <w:rPr>
          <w:rFonts w:ascii="Times New Roman" w:eastAsia="Times New Roman" w:hAnsi="Times New Roman" w:cs="Times New Roman"/>
          <w:color w:val="000000"/>
          <w:sz w:val="26"/>
          <w:szCs w:val="26"/>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Тип оценочных мероприятий</w:t>
            </w:r>
          </w:p>
        </w:tc>
      </w:tr>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Тема 1.2;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3, Тема 3.3;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4, Тема 4.1;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6, Тема 6.2;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Тема 11.2;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Кейс-задание;</w:t>
            </w:r>
          </w:p>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Старт-задание;</w:t>
            </w:r>
          </w:p>
          <w:p w:rsidR="003A1896" w:rsidRPr="00234BDD" w:rsidRDefault="003A1896" w:rsidP="003A1896">
            <w:pPr>
              <w:numPr>
                <w:ilvl w:val="0"/>
                <w:numId w:val="1"/>
              </w:num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Фронтальный опрос;</w:t>
            </w:r>
          </w:p>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Задание-исследование;</w:t>
            </w:r>
          </w:p>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Задание-эксперимент;</w:t>
            </w:r>
          </w:p>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Тест-задание;</w:t>
            </w:r>
          </w:p>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Ситуационные задачи</w:t>
            </w:r>
          </w:p>
          <w:p w:rsidR="003A1896" w:rsidRPr="00234BDD" w:rsidRDefault="003A1896" w:rsidP="003A1896">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Выполнение заданий на дифференцированном зачете</w:t>
            </w:r>
          </w:p>
        </w:tc>
      </w:tr>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9, Тема 9.1; 9.2; 9.3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Темы: 11.2; 11.3;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3A1896" w:rsidRPr="00234BDD" w:rsidRDefault="003A1896" w:rsidP="003A1896">
            <w:pPr>
              <w:spacing w:after="0" w:line="240" w:lineRule="auto"/>
              <w:jc w:val="both"/>
              <w:rPr>
                <w:rFonts w:ascii="Times New Roman" w:eastAsia="Times New Roman" w:hAnsi="Times New Roman" w:cs="Times New Roman"/>
                <w:color w:val="000000"/>
                <w:sz w:val="26"/>
                <w:szCs w:val="26"/>
                <w:lang w:eastAsia="ru-RU"/>
              </w:rPr>
            </w:pPr>
          </w:p>
        </w:tc>
      </w:tr>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 Темы: 1.1; 1.2;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2, Тема 2.1;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5, Тема 5.2;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8, Тема 8.1;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9, Темы: 9.1; 9.2; 9.3;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 10.2; 10.3;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Тема 11.1;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3A1896" w:rsidRPr="00234BDD" w:rsidRDefault="003A1896" w:rsidP="003A1896">
            <w:pPr>
              <w:spacing w:after="0" w:line="240" w:lineRule="auto"/>
              <w:jc w:val="both"/>
              <w:rPr>
                <w:rFonts w:ascii="Times New Roman" w:eastAsia="Times New Roman" w:hAnsi="Times New Roman" w:cs="Times New Roman"/>
                <w:color w:val="000000"/>
                <w:sz w:val="26"/>
                <w:szCs w:val="26"/>
                <w:lang w:eastAsia="ru-RU"/>
              </w:rPr>
            </w:pPr>
          </w:p>
        </w:tc>
      </w:tr>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Тема 4.2;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5, Тема 5.1;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7, Темы: 7.1; 7.3;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8.1; 8.2; 8.3;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 10.2; 10.3;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Темы: 11.1;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3A1896" w:rsidRPr="00234BDD" w:rsidRDefault="003A1896" w:rsidP="003A1896">
            <w:pPr>
              <w:spacing w:after="0" w:line="240" w:lineRule="auto"/>
              <w:jc w:val="both"/>
              <w:rPr>
                <w:rFonts w:ascii="Times New Roman" w:eastAsia="Times New Roman" w:hAnsi="Times New Roman" w:cs="Times New Roman"/>
                <w:color w:val="000000"/>
                <w:sz w:val="26"/>
                <w:szCs w:val="26"/>
                <w:lang w:eastAsia="ru-RU"/>
              </w:rPr>
            </w:pPr>
          </w:p>
        </w:tc>
      </w:tr>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Темы:1.1;1.2;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3, Тема 3.1;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Тема 4.1;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5, Темы: 5.1; 5.2;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7, Темы: 7.1; 7.2; 7.3;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8.2; 8.3;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9, Темы: 9.1; 9.2; 9.3;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10.1;10.2;10.3;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Темы: 11.1; 11.2; </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p>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3A1896" w:rsidRPr="00234BDD" w:rsidRDefault="003A1896" w:rsidP="003A1896">
            <w:pPr>
              <w:spacing w:after="0" w:line="240" w:lineRule="auto"/>
              <w:jc w:val="both"/>
              <w:rPr>
                <w:rFonts w:ascii="Times New Roman" w:eastAsia="Times New Roman" w:hAnsi="Times New Roman" w:cs="Times New Roman"/>
                <w:color w:val="000000"/>
                <w:sz w:val="26"/>
                <w:szCs w:val="26"/>
                <w:lang w:eastAsia="ru-RU"/>
              </w:rPr>
            </w:pPr>
          </w:p>
        </w:tc>
      </w:tr>
      <w:tr w:rsidR="003A1896" w:rsidRPr="00234BDD" w:rsidTr="003A1896">
        <w:trPr>
          <w:jc w:val="center"/>
        </w:trPr>
        <w:tc>
          <w:tcPr>
            <w:tcW w:w="3114"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Тема 1.1;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3, Темы: 3.1; 3.2;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Темы: 4.1; 4.2;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6, Темы: 6.1;6.2;</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8.2;8.3;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Темы: 11.1; 11.3</w:t>
            </w:r>
          </w:p>
          <w:p w:rsidR="003A1896" w:rsidRPr="00234BDD" w:rsidRDefault="003A1896" w:rsidP="003A1896">
            <w:pPr>
              <w:spacing w:after="0" w:line="240" w:lineRule="auto"/>
              <w:ind w:left="57" w:right="57"/>
              <w:jc w:val="both"/>
              <w:rPr>
                <w:rFonts w:ascii="Times New Roman" w:eastAsia="Times New Roman" w:hAnsi="Times New Roman" w:cs="Times New Roman"/>
                <w:color w:val="000000"/>
                <w:sz w:val="26"/>
                <w:szCs w:val="26"/>
                <w:lang w:eastAsia="ru-RU"/>
              </w:rPr>
            </w:pPr>
          </w:p>
          <w:p w:rsidR="003A1896" w:rsidRPr="00234BDD" w:rsidRDefault="003A1896" w:rsidP="003A1896">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3A1896" w:rsidRPr="00234BDD" w:rsidRDefault="003A1896" w:rsidP="003A1896">
            <w:pPr>
              <w:spacing w:after="0" w:line="240" w:lineRule="auto"/>
              <w:jc w:val="both"/>
              <w:rPr>
                <w:rFonts w:ascii="Times New Roman" w:eastAsia="Times New Roman" w:hAnsi="Times New Roman" w:cs="Times New Roman"/>
                <w:color w:val="000000"/>
                <w:sz w:val="26"/>
                <w:szCs w:val="26"/>
                <w:lang w:eastAsia="ru-RU"/>
              </w:rPr>
            </w:pPr>
          </w:p>
        </w:tc>
      </w:tr>
    </w:tbl>
    <w:p w:rsidR="003A1896" w:rsidRPr="00CA7460" w:rsidRDefault="003A1896" w:rsidP="003A1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rsidR="003A1896" w:rsidRPr="00CA7460" w:rsidRDefault="003A1896" w:rsidP="003A1896">
      <w:pPr>
        <w:rPr>
          <w:rFonts w:ascii="Times New Roman" w:eastAsia="Times New Roman" w:hAnsi="Times New Roman" w:cs="Times New Roman"/>
          <w:sz w:val="26"/>
          <w:szCs w:val="26"/>
          <w:lang w:eastAsia="ru-RU"/>
        </w:rPr>
      </w:pPr>
    </w:p>
    <w:p w:rsidR="003A1896" w:rsidRDefault="003A1896" w:rsidP="003A1896">
      <w:pPr>
        <w:rPr>
          <w:rFonts w:ascii="Times New Roman" w:eastAsia="Times New Roman" w:hAnsi="Times New Roman" w:cs="Times New Roman"/>
          <w:sz w:val="26"/>
          <w:szCs w:val="26"/>
          <w:u w:val="single"/>
          <w:lang w:eastAsia="ru-RU"/>
        </w:rPr>
      </w:pPr>
    </w:p>
    <w:p w:rsidR="00567C8E" w:rsidRPr="003A1896" w:rsidRDefault="00567C8E" w:rsidP="003A1896">
      <w:pPr>
        <w:rPr>
          <w:rFonts w:ascii="Times New Roman" w:eastAsia="Times New Roman" w:hAnsi="Times New Roman" w:cs="Times New Roman"/>
          <w:sz w:val="26"/>
          <w:szCs w:val="26"/>
          <w:u w:val="single"/>
          <w:lang w:eastAsia="ru-RU"/>
        </w:rPr>
      </w:pPr>
      <w:bookmarkStart w:id="0" w:name="_GoBack"/>
      <w:bookmarkEnd w:id="0"/>
    </w:p>
    <w:sectPr w:rsidR="00567C8E" w:rsidRPr="003A1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896"/>
    <w:rsid w:val="003A1896"/>
    <w:rsid w:val="00567C8E"/>
    <w:rsid w:val="00F33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D41CC-F039-48D0-9C85-81BAE738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18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911602" TargetMode="External"/><Relationship Id="rId3" Type="http://schemas.openxmlformats.org/officeDocument/2006/relationships/settings" Target="settings.xml"/><Relationship Id="rId7" Type="http://schemas.openxmlformats.org/officeDocument/2006/relationships/hyperlink" Target="https://znanium.ru/catalog/product/19116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ru/catalog/product/2173238"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2096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5954</Words>
  <Characters>33940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2025-05-06T12:12:00Z</dcterms:created>
  <dcterms:modified xsi:type="dcterms:W3CDTF">2025-05-06T12:24:00Z</dcterms:modified>
</cp:coreProperties>
</file>